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4F" w:rsidRPr="008B14A9" w:rsidRDefault="003F714F" w:rsidP="003F714F">
      <w:pPr>
        <w:pStyle w:val="ConsPlusNormal"/>
        <w:ind w:left="-567"/>
        <w:jc w:val="center"/>
        <w:rPr>
          <w:b/>
          <w:sz w:val="28"/>
          <w:szCs w:val="28"/>
        </w:rPr>
      </w:pPr>
      <w:r w:rsidRPr="008B14A9">
        <w:rPr>
          <w:b/>
          <w:sz w:val="28"/>
          <w:szCs w:val="28"/>
        </w:rPr>
        <w:t>Реализация профориентационного минимума в МБОУ «Школа №</w:t>
      </w:r>
      <w:r w:rsidR="008B14A9" w:rsidRPr="008B14A9">
        <w:rPr>
          <w:b/>
          <w:sz w:val="28"/>
          <w:szCs w:val="28"/>
        </w:rPr>
        <w:t>1</w:t>
      </w:r>
      <w:r w:rsidR="00E83965" w:rsidRPr="008B14A9">
        <w:rPr>
          <w:b/>
          <w:sz w:val="28"/>
          <w:szCs w:val="28"/>
        </w:rPr>
        <w:t>6</w:t>
      </w:r>
      <w:r w:rsidRPr="008B14A9">
        <w:rPr>
          <w:b/>
          <w:sz w:val="28"/>
          <w:szCs w:val="28"/>
        </w:rPr>
        <w:t>»</w:t>
      </w:r>
    </w:p>
    <w:p w:rsidR="003F714F" w:rsidRPr="008B14A9" w:rsidRDefault="003F714F" w:rsidP="003F714F">
      <w:pPr>
        <w:pStyle w:val="ConsPlusNormal"/>
        <w:ind w:left="-567"/>
        <w:jc w:val="center"/>
        <w:rPr>
          <w:b/>
          <w:sz w:val="28"/>
          <w:szCs w:val="28"/>
        </w:rPr>
      </w:pPr>
      <w:r w:rsidRPr="008B14A9">
        <w:rPr>
          <w:b/>
          <w:sz w:val="28"/>
          <w:szCs w:val="28"/>
        </w:rPr>
        <w:t>(</w:t>
      </w:r>
      <w:r w:rsidR="0077175E" w:rsidRPr="008B14A9">
        <w:rPr>
          <w:b/>
          <w:sz w:val="28"/>
          <w:szCs w:val="28"/>
        </w:rPr>
        <w:t>базовый уровень</w:t>
      </w:r>
      <w:r w:rsidRPr="008B14A9">
        <w:rPr>
          <w:b/>
          <w:sz w:val="28"/>
          <w:szCs w:val="28"/>
        </w:rPr>
        <w:t>)</w:t>
      </w:r>
    </w:p>
    <w:p w:rsidR="0077175E" w:rsidRDefault="007717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Цель реализации базового уровня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77175E" w:rsidRPr="0077175E" w:rsidRDefault="007717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77175E">
        <w:rPr>
          <w:rFonts w:ascii="Times New Roman CYR" w:eastAsiaTheme="minorHAnsi" w:hAnsi="Times New Roman CYR" w:cs="Times New Roman CYR"/>
          <w:b/>
          <w:color w:val="000000"/>
          <w:sz w:val="24"/>
          <w:szCs w:val="24"/>
          <w:lang w:eastAsia="en-US"/>
        </w:rPr>
        <w:t>Задачи базового уровня:</w:t>
      </w:r>
    </w:p>
    <w:p w:rsidR="0077175E" w:rsidRDefault="007717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организация и систематизация первичной профориентационной помощи;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информирование обучающихся 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содержании деятельности востребованных на рынке труда специалистов;</w:t>
      </w:r>
    </w:p>
    <w:p w:rsidR="0077175E" w:rsidRDefault="007717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развитие мотивации обучающихся к профессиональному самоопределению;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диагностика склонностей обучающихся к профессиональным направлениям.</w:t>
      </w:r>
    </w:p>
    <w:p w:rsidR="00C8385E" w:rsidRDefault="00C838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8385E">
        <w:rPr>
          <w:rFonts w:ascii="Times New Roman" w:hAnsi="Times New Roman" w:cs="Times New Roman"/>
          <w:b/>
          <w:sz w:val="24"/>
          <w:szCs w:val="24"/>
        </w:rPr>
        <w:t>Воспитательный потенциал профориентационной деятельности</w:t>
      </w:r>
      <w:r w:rsidRPr="00C8385E">
        <w:rPr>
          <w:rFonts w:ascii="Times New Roman" w:hAnsi="Times New Roman" w:cs="Times New Roman"/>
          <w:sz w:val="24"/>
          <w:szCs w:val="24"/>
        </w:rPr>
        <w:t xml:space="preserve"> Самоопределение каждого человека, как профессиональное, так и личностное, определяет не только индивидуальную жизнь этого человека, но и жизнь окружающих людей: как ближнего круга, семьи, близких, так и региона, а далее всей страны и даже мира. Из множества выборов каждого человека в итоге складывается жизнь общества: если молодой человек интересуется профессиональным делом, которое он выбрал, совершенствуется в нем, ответственно относится к результатам своего труда, есть основания предполагать, что у этого человека выше профессиональные результаты, выше его жизненная удовлетворенность, благосостояние, выше и качество того профессионального продукта, который он создает . Верным может быть и обратное: если большинство людей выбрали дело в жизни, профессию, к которой они не испытывают никакого интереса, это сказывается в итоге на других людях (приводя к услугам и продуктам труда низкого качества, несбалансированному рынку труда, низкой производительности труда).</w:t>
      </w:r>
    </w:p>
    <w:p w:rsidR="00C8385E" w:rsidRPr="00C8385E" w:rsidRDefault="00C8385E" w:rsidP="0077175E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F714F" w:rsidRPr="008B14A9" w:rsidRDefault="003F714F" w:rsidP="003F714F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B14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 по реализации профориентационного минимума</w:t>
      </w:r>
    </w:p>
    <w:p w:rsidR="003F714F" w:rsidRPr="008B14A9" w:rsidRDefault="003F714F" w:rsidP="003F714F">
      <w:pPr>
        <w:contextualSpacing/>
        <w:jc w:val="center"/>
        <w:rPr>
          <w:b/>
          <w:sz w:val="28"/>
          <w:szCs w:val="28"/>
        </w:rPr>
      </w:pPr>
      <w:r w:rsidRPr="008B14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202</w:t>
      </w:r>
      <w:r w:rsidR="006F02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8B14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 w:rsidR="006F02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8B14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учебный год (</w:t>
      </w:r>
      <w:r w:rsidR="00622AD8" w:rsidRPr="008B14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базовый </w:t>
      </w:r>
      <w:r w:rsidRPr="008B14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уровень)</w:t>
      </w:r>
    </w:p>
    <w:p w:rsidR="003301BD" w:rsidRDefault="003301BD" w:rsidP="00FD4CD0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10781" w:type="dxa"/>
        <w:tblInd w:w="-998" w:type="dxa"/>
        <w:tblLook w:val="04A0" w:firstRow="1" w:lastRow="0" w:firstColumn="1" w:lastColumn="0" w:noHBand="0" w:noVBand="1"/>
      </w:tblPr>
      <w:tblGrid>
        <w:gridCol w:w="741"/>
        <w:gridCol w:w="2712"/>
        <w:gridCol w:w="2852"/>
        <w:gridCol w:w="1168"/>
        <w:gridCol w:w="1317"/>
        <w:gridCol w:w="1991"/>
      </w:tblGrid>
      <w:tr w:rsidR="00E03C2B" w:rsidTr="00C8385E">
        <w:trPr>
          <w:trHeight w:val="450"/>
        </w:trPr>
        <w:tc>
          <w:tcPr>
            <w:tcW w:w="741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№ п/п</w:t>
            </w:r>
          </w:p>
        </w:tc>
        <w:tc>
          <w:tcPr>
            <w:tcW w:w="2712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Направления</w:t>
            </w:r>
          </w:p>
        </w:tc>
        <w:tc>
          <w:tcPr>
            <w:tcW w:w="2852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  <w:lang w:val="en-US"/>
              </w:rPr>
            </w:pPr>
            <w:r w:rsidRPr="00812C6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68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Сроки</w:t>
            </w:r>
          </w:p>
        </w:tc>
        <w:tc>
          <w:tcPr>
            <w:tcW w:w="1317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991" w:type="dxa"/>
          </w:tcPr>
          <w:p w:rsidR="005E1363" w:rsidRPr="00812C63" w:rsidRDefault="005E1363" w:rsidP="005E1363">
            <w:pPr>
              <w:jc w:val="center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Ответственный</w:t>
            </w:r>
          </w:p>
        </w:tc>
      </w:tr>
      <w:tr w:rsidR="005E1363" w:rsidTr="00AE28A2">
        <w:trPr>
          <w:trHeight w:val="450"/>
        </w:trPr>
        <w:tc>
          <w:tcPr>
            <w:tcW w:w="10781" w:type="dxa"/>
            <w:gridSpan w:val="6"/>
          </w:tcPr>
          <w:p w:rsidR="005E1363" w:rsidRPr="00812C63" w:rsidRDefault="005E1363" w:rsidP="005E1363">
            <w:pPr>
              <w:jc w:val="center"/>
              <w:rPr>
                <w:b/>
                <w:sz w:val="22"/>
                <w:szCs w:val="22"/>
              </w:rPr>
            </w:pPr>
            <w:r w:rsidRPr="00812C63">
              <w:rPr>
                <w:b/>
                <w:sz w:val="22"/>
                <w:szCs w:val="22"/>
              </w:rPr>
              <w:t>6-7 классы</w:t>
            </w:r>
          </w:p>
        </w:tc>
      </w:tr>
      <w:tr w:rsidR="00E03C2B" w:rsidRPr="00C56518" w:rsidTr="00C8385E">
        <w:trPr>
          <w:trHeight w:val="1845"/>
        </w:trPr>
        <w:tc>
          <w:tcPr>
            <w:tcW w:w="741" w:type="dxa"/>
          </w:tcPr>
          <w:p w:rsidR="005E1363" w:rsidRPr="00812C63" w:rsidRDefault="005E1363" w:rsidP="00DA6165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712" w:type="dxa"/>
          </w:tcPr>
          <w:p w:rsidR="005E1363" w:rsidRPr="00812C63" w:rsidRDefault="005E1363" w:rsidP="00DA6165">
            <w:pPr>
              <w:pStyle w:val="a3"/>
              <w:ind w:left="0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Урочная деятельность:</w:t>
            </w:r>
          </w:p>
          <w:p w:rsidR="005E1363" w:rsidRPr="00812C63" w:rsidRDefault="005E1363" w:rsidP="00DA6165">
            <w:pPr>
              <w:pStyle w:val="a3"/>
              <w:ind w:left="0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 xml:space="preserve"> (предметные уроки / «Технология»)</w:t>
            </w:r>
          </w:p>
        </w:tc>
        <w:tc>
          <w:tcPr>
            <w:tcW w:w="2852" w:type="dxa"/>
          </w:tcPr>
          <w:p w:rsidR="005E1363" w:rsidRPr="004304E7" w:rsidRDefault="005E1363" w:rsidP="005E1363">
            <w:pPr>
              <w:jc w:val="both"/>
              <w:rPr>
                <w:sz w:val="22"/>
                <w:szCs w:val="22"/>
              </w:rPr>
            </w:pPr>
            <w:r w:rsidRPr="004304E7">
              <w:rPr>
                <w:sz w:val="22"/>
                <w:szCs w:val="22"/>
              </w:rPr>
              <w:t>Уроки профориентационной направленности в рамках учебного предмета "Технология"</w:t>
            </w:r>
            <w:r w:rsidRPr="004304E7">
              <w:rPr>
                <w:color w:val="FF0000"/>
                <w:sz w:val="22"/>
                <w:szCs w:val="22"/>
              </w:rPr>
              <w:t>-</w:t>
            </w:r>
            <w:r w:rsidR="00E83965">
              <w:rPr>
                <w:b/>
                <w:sz w:val="22"/>
                <w:szCs w:val="22"/>
              </w:rPr>
              <w:t xml:space="preserve">4 </w:t>
            </w:r>
            <w:r w:rsidR="0077175E" w:rsidRPr="004304E7">
              <w:rPr>
                <w:b/>
                <w:sz w:val="22"/>
                <w:szCs w:val="22"/>
              </w:rPr>
              <w:t>урока</w:t>
            </w:r>
          </w:p>
          <w:p w:rsidR="005E1363" w:rsidRPr="004304E7" w:rsidRDefault="005E1363" w:rsidP="005E1363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68" w:type="dxa"/>
          </w:tcPr>
          <w:p w:rsidR="005E1363" w:rsidRPr="00812C63" w:rsidRDefault="005E1363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17" w:type="dxa"/>
          </w:tcPr>
          <w:p w:rsidR="005E1363" w:rsidRPr="00812C63" w:rsidRDefault="00E83965" w:rsidP="00DA6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175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1991" w:type="dxa"/>
          </w:tcPr>
          <w:p w:rsidR="005E1363" w:rsidRPr="00812C63" w:rsidRDefault="005E1363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Руководители ШМО</w:t>
            </w:r>
          </w:p>
          <w:p w:rsidR="005E1363" w:rsidRPr="00812C63" w:rsidRDefault="005E1363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Учителя-предметники</w:t>
            </w:r>
          </w:p>
        </w:tc>
      </w:tr>
      <w:tr w:rsidR="00E03C2B" w:rsidTr="00C8385E">
        <w:trPr>
          <w:trHeight w:val="675"/>
        </w:trPr>
        <w:tc>
          <w:tcPr>
            <w:tcW w:w="741" w:type="dxa"/>
          </w:tcPr>
          <w:p w:rsidR="005E1363" w:rsidRPr="00812C63" w:rsidRDefault="005E1363" w:rsidP="00DA6165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712" w:type="dxa"/>
          </w:tcPr>
          <w:p w:rsidR="005E1363" w:rsidRPr="00C8385E" w:rsidRDefault="005E1363" w:rsidP="00DA6165">
            <w:pPr>
              <w:pStyle w:val="a3"/>
              <w:ind w:left="0"/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2852" w:type="dxa"/>
          </w:tcPr>
          <w:p w:rsidR="005E1363" w:rsidRPr="00C8385E" w:rsidRDefault="0028234D" w:rsidP="005E1363">
            <w:pPr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Реализация к</w:t>
            </w:r>
            <w:r w:rsidR="005E1363" w:rsidRPr="00C8385E">
              <w:rPr>
                <w:sz w:val="22"/>
                <w:szCs w:val="22"/>
              </w:rPr>
              <w:t>урс</w:t>
            </w:r>
            <w:r w:rsidRPr="00C8385E">
              <w:rPr>
                <w:sz w:val="22"/>
                <w:szCs w:val="22"/>
              </w:rPr>
              <w:t>а</w:t>
            </w:r>
            <w:r w:rsidR="005E1363" w:rsidRPr="00C8385E">
              <w:rPr>
                <w:sz w:val="22"/>
                <w:szCs w:val="22"/>
              </w:rPr>
              <w:t xml:space="preserve"> внеурочной деятельности «Россия – мои горизонты»</w:t>
            </w:r>
            <w:r w:rsidRPr="00C8385E">
              <w:rPr>
                <w:sz w:val="22"/>
                <w:szCs w:val="22"/>
              </w:rPr>
              <w:t xml:space="preserve"> (по четвергам)</w:t>
            </w:r>
          </w:p>
        </w:tc>
        <w:tc>
          <w:tcPr>
            <w:tcW w:w="1168" w:type="dxa"/>
          </w:tcPr>
          <w:p w:rsidR="005E1363" w:rsidRPr="00C8385E" w:rsidRDefault="005E1363" w:rsidP="00DA6165">
            <w:pPr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17" w:type="dxa"/>
          </w:tcPr>
          <w:p w:rsidR="005E1363" w:rsidRPr="00C8385E" w:rsidRDefault="005E1363" w:rsidP="00DA6165">
            <w:pPr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34 часа</w:t>
            </w:r>
          </w:p>
        </w:tc>
        <w:tc>
          <w:tcPr>
            <w:tcW w:w="1991" w:type="dxa"/>
          </w:tcPr>
          <w:p w:rsidR="005E1363" w:rsidRPr="00C8385E" w:rsidRDefault="00D30B55" w:rsidP="00DA6165">
            <w:pPr>
              <w:rPr>
                <w:sz w:val="22"/>
                <w:szCs w:val="22"/>
              </w:rPr>
            </w:pPr>
            <w:r w:rsidRPr="00C8385E">
              <w:rPr>
                <w:sz w:val="22"/>
                <w:szCs w:val="22"/>
              </w:rPr>
              <w:t>Классные руководители</w:t>
            </w:r>
          </w:p>
        </w:tc>
      </w:tr>
      <w:tr w:rsidR="00812C63" w:rsidRPr="00C56518" w:rsidTr="00C8385E">
        <w:trPr>
          <w:trHeight w:val="1085"/>
        </w:trPr>
        <w:tc>
          <w:tcPr>
            <w:tcW w:w="741" w:type="dxa"/>
            <w:vMerge w:val="restart"/>
          </w:tcPr>
          <w:p w:rsidR="00003E4E" w:rsidRPr="00812C63" w:rsidRDefault="00C8385E" w:rsidP="00E069E0">
            <w:pPr>
              <w:pStyle w:val="a3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2" w:type="dxa"/>
            <w:vMerge w:val="restart"/>
          </w:tcPr>
          <w:p w:rsidR="00003E4E" w:rsidRPr="00812C63" w:rsidRDefault="00003E4E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2852" w:type="dxa"/>
          </w:tcPr>
          <w:p w:rsidR="00003E4E" w:rsidRPr="00812C63" w:rsidRDefault="00003E4E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Родительское собрание (ознакомительное)</w:t>
            </w:r>
          </w:p>
        </w:tc>
        <w:tc>
          <w:tcPr>
            <w:tcW w:w="1168" w:type="dxa"/>
          </w:tcPr>
          <w:p w:rsidR="00003E4E" w:rsidRPr="00812C63" w:rsidRDefault="00003E4E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сентябрь</w:t>
            </w:r>
          </w:p>
        </w:tc>
        <w:tc>
          <w:tcPr>
            <w:tcW w:w="1317" w:type="dxa"/>
          </w:tcPr>
          <w:p w:rsidR="00003E4E" w:rsidRPr="00812C63" w:rsidRDefault="00003E4E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1 час</w:t>
            </w:r>
          </w:p>
        </w:tc>
        <w:tc>
          <w:tcPr>
            <w:tcW w:w="1991" w:type="dxa"/>
            <w:vMerge w:val="restart"/>
          </w:tcPr>
          <w:p w:rsidR="00003E4E" w:rsidRPr="00812C63" w:rsidRDefault="00003E4E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Заместитель директора по воспитательной работе</w:t>
            </w:r>
          </w:p>
          <w:p w:rsidR="00003E4E" w:rsidRPr="00812C63" w:rsidRDefault="00003E4E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Классные руководители</w:t>
            </w:r>
          </w:p>
        </w:tc>
      </w:tr>
      <w:tr w:rsidR="00812C63" w:rsidRPr="00C56518" w:rsidTr="00C8385E">
        <w:trPr>
          <w:trHeight w:val="1380"/>
        </w:trPr>
        <w:tc>
          <w:tcPr>
            <w:tcW w:w="741" w:type="dxa"/>
            <w:vMerge/>
          </w:tcPr>
          <w:p w:rsidR="00003E4E" w:rsidRPr="00D67077" w:rsidRDefault="00003E4E" w:rsidP="00003E4E">
            <w:pPr>
              <w:pStyle w:val="a3"/>
              <w:ind w:left="360"/>
            </w:pPr>
          </w:p>
        </w:tc>
        <w:tc>
          <w:tcPr>
            <w:tcW w:w="2712" w:type="dxa"/>
            <w:vMerge/>
          </w:tcPr>
          <w:p w:rsidR="00003E4E" w:rsidRPr="0028234D" w:rsidRDefault="00003E4E" w:rsidP="00DA6165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003E4E" w:rsidRPr="00812C63" w:rsidRDefault="00003E4E" w:rsidP="00003E4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Родительское собрание (итоговое)</w:t>
            </w:r>
          </w:p>
        </w:tc>
        <w:tc>
          <w:tcPr>
            <w:tcW w:w="1168" w:type="dxa"/>
          </w:tcPr>
          <w:p w:rsidR="00003E4E" w:rsidRPr="00812C63" w:rsidRDefault="00003E4E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февраль</w:t>
            </w:r>
          </w:p>
        </w:tc>
        <w:tc>
          <w:tcPr>
            <w:tcW w:w="1317" w:type="dxa"/>
          </w:tcPr>
          <w:p w:rsidR="00003E4E" w:rsidRPr="00812C63" w:rsidRDefault="00003E4E" w:rsidP="00DA6165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1 час</w:t>
            </w:r>
          </w:p>
        </w:tc>
        <w:tc>
          <w:tcPr>
            <w:tcW w:w="1991" w:type="dxa"/>
            <w:vMerge/>
          </w:tcPr>
          <w:p w:rsidR="00003E4E" w:rsidRDefault="00003E4E" w:rsidP="00DA6165"/>
        </w:tc>
      </w:tr>
      <w:tr w:rsidR="0077175E" w:rsidRPr="00C56518" w:rsidTr="0077175E">
        <w:trPr>
          <w:trHeight w:val="395"/>
        </w:trPr>
        <w:tc>
          <w:tcPr>
            <w:tcW w:w="10781" w:type="dxa"/>
            <w:gridSpan w:val="6"/>
          </w:tcPr>
          <w:p w:rsidR="0077175E" w:rsidRDefault="0077175E" w:rsidP="0077175E">
            <w:pPr>
              <w:jc w:val="center"/>
            </w:pPr>
            <w:r w:rsidRPr="00C8385E">
              <w:rPr>
                <w:b/>
                <w:i/>
              </w:rPr>
              <w:t>ИТОГО: 4</w:t>
            </w:r>
            <w:r w:rsidR="00C8385E" w:rsidRPr="00C8385E">
              <w:rPr>
                <w:b/>
                <w:i/>
              </w:rPr>
              <w:t>0</w:t>
            </w:r>
            <w:r w:rsidRPr="00C8385E">
              <w:rPr>
                <w:b/>
                <w:i/>
              </w:rPr>
              <w:t xml:space="preserve"> часов</w:t>
            </w:r>
          </w:p>
        </w:tc>
      </w:tr>
      <w:tr w:rsidR="0077175E" w:rsidRPr="00C56518" w:rsidTr="0077175E">
        <w:trPr>
          <w:trHeight w:val="696"/>
        </w:trPr>
        <w:tc>
          <w:tcPr>
            <w:tcW w:w="10781" w:type="dxa"/>
            <w:gridSpan w:val="6"/>
          </w:tcPr>
          <w:p w:rsidR="0077175E" w:rsidRPr="0077175E" w:rsidRDefault="0077175E" w:rsidP="0077175E">
            <w:pPr>
              <w:jc w:val="center"/>
              <w:rPr>
                <w:b/>
                <w:sz w:val="24"/>
                <w:szCs w:val="24"/>
              </w:rPr>
            </w:pPr>
            <w:r w:rsidRPr="0077175E">
              <w:rPr>
                <w:b/>
                <w:sz w:val="24"/>
                <w:szCs w:val="24"/>
              </w:rPr>
              <w:lastRenderedPageBreak/>
              <w:t>8-9 классы</w:t>
            </w:r>
          </w:p>
        </w:tc>
      </w:tr>
      <w:tr w:rsidR="0077175E" w:rsidRPr="00C56518" w:rsidTr="00C8385E">
        <w:trPr>
          <w:trHeight w:val="1380"/>
        </w:trPr>
        <w:tc>
          <w:tcPr>
            <w:tcW w:w="741" w:type="dxa"/>
          </w:tcPr>
          <w:p w:rsidR="0077175E" w:rsidRPr="0077175E" w:rsidRDefault="0077175E" w:rsidP="0077175E">
            <w:pPr>
              <w:pStyle w:val="a3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12" w:type="dxa"/>
          </w:tcPr>
          <w:p w:rsidR="0077175E" w:rsidRPr="00812C63" w:rsidRDefault="0077175E" w:rsidP="0077175E">
            <w:pPr>
              <w:pStyle w:val="a3"/>
              <w:ind w:left="0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Урочная деятельность:</w:t>
            </w:r>
          </w:p>
          <w:p w:rsidR="0077175E" w:rsidRPr="00812C63" w:rsidRDefault="0077175E" w:rsidP="0077175E">
            <w:pPr>
              <w:pStyle w:val="a3"/>
              <w:ind w:left="0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 xml:space="preserve"> (предметные уроки / «Технология»)</w:t>
            </w:r>
          </w:p>
        </w:tc>
        <w:tc>
          <w:tcPr>
            <w:tcW w:w="2852" w:type="dxa"/>
          </w:tcPr>
          <w:p w:rsidR="0077175E" w:rsidRPr="00812C63" w:rsidRDefault="0077175E" w:rsidP="0077175E">
            <w:pPr>
              <w:jc w:val="both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Уроки профориентационной направленности в рамках учебного предмета "Технология"</w:t>
            </w:r>
            <w:r w:rsidRPr="00812C63">
              <w:rPr>
                <w:color w:val="FF0000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 урока</w:t>
            </w:r>
          </w:p>
          <w:p w:rsidR="0077175E" w:rsidRPr="00812C63" w:rsidRDefault="0077175E" w:rsidP="00771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17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часа</w:t>
            </w:r>
          </w:p>
        </w:tc>
        <w:tc>
          <w:tcPr>
            <w:tcW w:w="1991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Руководители ШМО</w:t>
            </w:r>
          </w:p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Учителя-предметники</w:t>
            </w:r>
          </w:p>
        </w:tc>
      </w:tr>
      <w:tr w:rsidR="0077175E" w:rsidRPr="00C56518" w:rsidTr="00C8385E">
        <w:trPr>
          <w:trHeight w:val="1380"/>
        </w:trPr>
        <w:tc>
          <w:tcPr>
            <w:tcW w:w="741" w:type="dxa"/>
          </w:tcPr>
          <w:p w:rsidR="0077175E" w:rsidRPr="00812C63" w:rsidRDefault="0077175E" w:rsidP="0077175E">
            <w:pPr>
              <w:pStyle w:val="a3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12" w:type="dxa"/>
          </w:tcPr>
          <w:p w:rsidR="0077175E" w:rsidRPr="00812C63" w:rsidRDefault="0077175E" w:rsidP="0077175E">
            <w:pPr>
              <w:pStyle w:val="a3"/>
              <w:ind w:left="0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2852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Реализация курса внеурочной деятельности «Россия – мои горизонты» (по четвергам)</w:t>
            </w:r>
          </w:p>
        </w:tc>
        <w:tc>
          <w:tcPr>
            <w:tcW w:w="1168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17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34 часа</w:t>
            </w:r>
          </w:p>
        </w:tc>
        <w:tc>
          <w:tcPr>
            <w:tcW w:w="1991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Классные руководители</w:t>
            </w:r>
          </w:p>
        </w:tc>
      </w:tr>
      <w:tr w:rsidR="0077175E" w:rsidRPr="00C56518" w:rsidTr="00C8385E">
        <w:trPr>
          <w:trHeight w:val="1380"/>
        </w:trPr>
        <w:tc>
          <w:tcPr>
            <w:tcW w:w="741" w:type="dxa"/>
            <w:vMerge w:val="restart"/>
          </w:tcPr>
          <w:p w:rsidR="0077175E" w:rsidRPr="00812C63" w:rsidRDefault="0077175E" w:rsidP="0077175E">
            <w:pPr>
              <w:pStyle w:val="a3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12" w:type="dxa"/>
            <w:vMerge w:val="restart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2852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Родительское собрание (ознакомительное)</w:t>
            </w:r>
          </w:p>
        </w:tc>
        <w:tc>
          <w:tcPr>
            <w:tcW w:w="1168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сентябрь</w:t>
            </w:r>
          </w:p>
        </w:tc>
        <w:tc>
          <w:tcPr>
            <w:tcW w:w="1317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1 час</w:t>
            </w:r>
          </w:p>
        </w:tc>
        <w:tc>
          <w:tcPr>
            <w:tcW w:w="1991" w:type="dxa"/>
            <w:vMerge w:val="restart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Заместитель директора по воспитательной работе</w:t>
            </w:r>
          </w:p>
          <w:p w:rsidR="0077175E" w:rsidRDefault="0077175E" w:rsidP="0077175E">
            <w:r w:rsidRPr="00812C63">
              <w:rPr>
                <w:sz w:val="22"/>
                <w:szCs w:val="22"/>
              </w:rPr>
              <w:t>Классные руководители</w:t>
            </w:r>
          </w:p>
        </w:tc>
      </w:tr>
      <w:tr w:rsidR="0077175E" w:rsidRPr="00C56518" w:rsidTr="00C8385E">
        <w:trPr>
          <w:trHeight w:val="1380"/>
        </w:trPr>
        <w:tc>
          <w:tcPr>
            <w:tcW w:w="741" w:type="dxa"/>
            <w:vMerge/>
          </w:tcPr>
          <w:p w:rsidR="0077175E" w:rsidRPr="00812C63" w:rsidRDefault="0077175E" w:rsidP="0077175E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2712" w:type="dxa"/>
            <w:vMerge/>
          </w:tcPr>
          <w:p w:rsidR="0077175E" w:rsidRPr="00812C63" w:rsidRDefault="0077175E" w:rsidP="0077175E"/>
        </w:tc>
        <w:tc>
          <w:tcPr>
            <w:tcW w:w="2852" w:type="dxa"/>
          </w:tcPr>
          <w:p w:rsidR="0077175E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Родительское собрание (итоговое)</w:t>
            </w:r>
          </w:p>
          <w:p w:rsidR="0077175E" w:rsidRPr="00812C63" w:rsidRDefault="0077175E" w:rsidP="0077175E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февраль</w:t>
            </w:r>
          </w:p>
        </w:tc>
        <w:tc>
          <w:tcPr>
            <w:tcW w:w="1317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1 час</w:t>
            </w:r>
          </w:p>
        </w:tc>
        <w:tc>
          <w:tcPr>
            <w:tcW w:w="1991" w:type="dxa"/>
            <w:vMerge/>
          </w:tcPr>
          <w:p w:rsidR="0077175E" w:rsidRDefault="0077175E" w:rsidP="0077175E"/>
        </w:tc>
      </w:tr>
      <w:tr w:rsidR="0077175E" w:rsidRPr="00C56518" w:rsidTr="0077175E">
        <w:trPr>
          <w:trHeight w:val="511"/>
        </w:trPr>
        <w:tc>
          <w:tcPr>
            <w:tcW w:w="10781" w:type="dxa"/>
            <w:gridSpan w:val="6"/>
          </w:tcPr>
          <w:p w:rsidR="0077175E" w:rsidRDefault="0077175E" w:rsidP="0077175E">
            <w:pPr>
              <w:jc w:val="center"/>
            </w:pPr>
            <w:r>
              <w:rPr>
                <w:b/>
                <w:i/>
              </w:rPr>
              <w:t>ИТОГО: 4</w:t>
            </w:r>
            <w:r w:rsidRPr="00E03C2B">
              <w:rPr>
                <w:b/>
                <w:i/>
              </w:rPr>
              <w:t>0 часов</w:t>
            </w:r>
          </w:p>
        </w:tc>
      </w:tr>
      <w:tr w:rsidR="0077175E" w:rsidRPr="00C56518" w:rsidTr="0077175E">
        <w:trPr>
          <w:trHeight w:val="652"/>
        </w:trPr>
        <w:tc>
          <w:tcPr>
            <w:tcW w:w="10781" w:type="dxa"/>
            <w:gridSpan w:val="6"/>
          </w:tcPr>
          <w:p w:rsidR="0077175E" w:rsidRPr="0077175E" w:rsidRDefault="0077175E" w:rsidP="0077175E">
            <w:pPr>
              <w:jc w:val="center"/>
              <w:rPr>
                <w:b/>
                <w:sz w:val="24"/>
                <w:szCs w:val="24"/>
              </w:rPr>
            </w:pPr>
            <w:r w:rsidRPr="0077175E">
              <w:rPr>
                <w:b/>
                <w:sz w:val="24"/>
                <w:szCs w:val="24"/>
              </w:rPr>
              <w:t>10-11 классы</w:t>
            </w:r>
          </w:p>
        </w:tc>
      </w:tr>
      <w:tr w:rsidR="0077175E" w:rsidRPr="00C56518" w:rsidTr="00C8385E">
        <w:trPr>
          <w:trHeight w:val="1380"/>
        </w:trPr>
        <w:tc>
          <w:tcPr>
            <w:tcW w:w="741" w:type="dxa"/>
          </w:tcPr>
          <w:p w:rsidR="0077175E" w:rsidRPr="0077175E" w:rsidRDefault="0077175E" w:rsidP="0077175E">
            <w:pPr>
              <w:pStyle w:val="a3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12" w:type="dxa"/>
          </w:tcPr>
          <w:p w:rsidR="0077175E" w:rsidRPr="00812C63" w:rsidRDefault="0077175E" w:rsidP="0077175E">
            <w:pPr>
              <w:pStyle w:val="a3"/>
              <w:ind w:left="0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Урочная деятельность:</w:t>
            </w:r>
          </w:p>
          <w:p w:rsidR="0077175E" w:rsidRPr="00812C63" w:rsidRDefault="0077175E" w:rsidP="0077175E">
            <w:pPr>
              <w:pStyle w:val="a3"/>
              <w:ind w:left="0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 xml:space="preserve"> (предметные уроки / «Технология»)</w:t>
            </w:r>
          </w:p>
        </w:tc>
        <w:tc>
          <w:tcPr>
            <w:tcW w:w="2852" w:type="dxa"/>
          </w:tcPr>
          <w:p w:rsidR="0077175E" w:rsidRPr="00812C63" w:rsidRDefault="0077175E" w:rsidP="0077175E">
            <w:pPr>
              <w:jc w:val="both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Уроки профориентационной направленности в рамках учебного предмета "Технология"</w:t>
            </w:r>
            <w:r w:rsidRPr="00812C63">
              <w:rPr>
                <w:color w:val="FF0000"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4 урока</w:t>
            </w:r>
          </w:p>
          <w:p w:rsidR="0077175E" w:rsidRPr="00812C63" w:rsidRDefault="0077175E" w:rsidP="00771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17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часа</w:t>
            </w:r>
          </w:p>
        </w:tc>
        <w:tc>
          <w:tcPr>
            <w:tcW w:w="1991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Руководители ШМО</w:t>
            </w:r>
          </w:p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Учителя-предметники</w:t>
            </w:r>
          </w:p>
        </w:tc>
      </w:tr>
      <w:tr w:rsidR="0077175E" w:rsidRPr="00C56518" w:rsidTr="00C8385E">
        <w:trPr>
          <w:trHeight w:val="1380"/>
        </w:trPr>
        <w:tc>
          <w:tcPr>
            <w:tcW w:w="741" w:type="dxa"/>
          </w:tcPr>
          <w:p w:rsidR="0077175E" w:rsidRPr="00812C63" w:rsidRDefault="0077175E" w:rsidP="0077175E">
            <w:pPr>
              <w:pStyle w:val="a3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12" w:type="dxa"/>
          </w:tcPr>
          <w:p w:rsidR="0077175E" w:rsidRPr="00812C63" w:rsidRDefault="0077175E" w:rsidP="0077175E">
            <w:pPr>
              <w:pStyle w:val="a3"/>
              <w:ind w:left="0"/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2852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Реализация курса внеурочной деятельности «Россия – мои горизонты» (по четвергам)</w:t>
            </w:r>
          </w:p>
        </w:tc>
        <w:tc>
          <w:tcPr>
            <w:tcW w:w="1168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17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34 часа</w:t>
            </w:r>
          </w:p>
        </w:tc>
        <w:tc>
          <w:tcPr>
            <w:tcW w:w="1991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Классные руководители</w:t>
            </w:r>
          </w:p>
        </w:tc>
      </w:tr>
      <w:tr w:rsidR="0077175E" w:rsidRPr="00C56518" w:rsidTr="00C8385E">
        <w:trPr>
          <w:trHeight w:val="1380"/>
        </w:trPr>
        <w:tc>
          <w:tcPr>
            <w:tcW w:w="741" w:type="dxa"/>
            <w:vMerge w:val="restart"/>
          </w:tcPr>
          <w:p w:rsidR="0077175E" w:rsidRPr="00812C63" w:rsidRDefault="0077175E" w:rsidP="0077175E">
            <w:pPr>
              <w:pStyle w:val="a3"/>
              <w:ind w:left="360"/>
            </w:pPr>
            <w:r>
              <w:t>3.</w:t>
            </w:r>
          </w:p>
        </w:tc>
        <w:tc>
          <w:tcPr>
            <w:tcW w:w="2712" w:type="dxa"/>
            <w:vMerge w:val="restart"/>
          </w:tcPr>
          <w:p w:rsidR="0077175E" w:rsidRPr="00812C63" w:rsidRDefault="0077175E" w:rsidP="0077175E">
            <w:r w:rsidRPr="00812C63">
              <w:rPr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2852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Родительское собрание (ознакомительное)</w:t>
            </w:r>
          </w:p>
        </w:tc>
        <w:tc>
          <w:tcPr>
            <w:tcW w:w="1168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сентябрь</w:t>
            </w:r>
          </w:p>
        </w:tc>
        <w:tc>
          <w:tcPr>
            <w:tcW w:w="1317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1 час</w:t>
            </w:r>
          </w:p>
        </w:tc>
        <w:tc>
          <w:tcPr>
            <w:tcW w:w="1991" w:type="dxa"/>
            <w:vMerge w:val="restart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Заместитель директора по воспитательной работе</w:t>
            </w:r>
          </w:p>
          <w:p w:rsidR="0077175E" w:rsidRDefault="0077175E" w:rsidP="0077175E">
            <w:r w:rsidRPr="00812C63">
              <w:rPr>
                <w:sz w:val="22"/>
                <w:szCs w:val="22"/>
              </w:rPr>
              <w:t>Классные руководители</w:t>
            </w:r>
          </w:p>
        </w:tc>
      </w:tr>
      <w:tr w:rsidR="0077175E" w:rsidRPr="00C56518" w:rsidTr="00C8385E">
        <w:trPr>
          <w:trHeight w:val="1380"/>
        </w:trPr>
        <w:tc>
          <w:tcPr>
            <w:tcW w:w="741" w:type="dxa"/>
            <w:vMerge/>
          </w:tcPr>
          <w:p w:rsidR="0077175E" w:rsidRPr="00812C63" w:rsidRDefault="0077175E" w:rsidP="0077175E">
            <w:pPr>
              <w:pStyle w:val="a3"/>
              <w:ind w:left="360"/>
            </w:pPr>
          </w:p>
        </w:tc>
        <w:tc>
          <w:tcPr>
            <w:tcW w:w="2712" w:type="dxa"/>
            <w:vMerge/>
          </w:tcPr>
          <w:p w:rsidR="0077175E" w:rsidRPr="00812C63" w:rsidRDefault="0077175E" w:rsidP="0077175E"/>
        </w:tc>
        <w:tc>
          <w:tcPr>
            <w:tcW w:w="2852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Родительское собрание (итоговое)</w:t>
            </w:r>
          </w:p>
        </w:tc>
        <w:tc>
          <w:tcPr>
            <w:tcW w:w="1168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февраль</w:t>
            </w:r>
          </w:p>
        </w:tc>
        <w:tc>
          <w:tcPr>
            <w:tcW w:w="1317" w:type="dxa"/>
          </w:tcPr>
          <w:p w:rsidR="0077175E" w:rsidRPr="00812C63" w:rsidRDefault="0077175E" w:rsidP="0077175E">
            <w:pPr>
              <w:rPr>
                <w:sz w:val="22"/>
                <w:szCs w:val="22"/>
              </w:rPr>
            </w:pPr>
            <w:r w:rsidRPr="00812C63">
              <w:rPr>
                <w:sz w:val="22"/>
                <w:szCs w:val="22"/>
              </w:rPr>
              <w:t>1 час</w:t>
            </w:r>
          </w:p>
        </w:tc>
        <w:tc>
          <w:tcPr>
            <w:tcW w:w="1991" w:type="dxa"/>
            <w:vMerge/>
          </w:tcPr>
          <w:p w:rsidR="0077175E" w:rsidRDefault="0077175E" w:rsidP="0077175E"/>
        </w:tc>
      </w:tr>
      <w:tr w:rsidR="00D37718" w:rsidRPr="00C56518" w:rsidTr="00D37718">
        <w:trPr>
          <w:trHeight w:val="324"/>
        </w:trPr>
        <w:tc>
          <w:tcPr>
            <w:tcW w:w="10781" w:type="dxa"/>
            <w:gridSpan w:val="6"/>
          </w:tcPr>
          <w:p w:rsidR="00D37718" w:rsidRDefault="0077175E" w:rsidP="00D37718">
            <w:pPr>
              <w:jc w:val="center"/>
            </w:pPr>
            <w:r>
              <w:rPr>
                <w:b/>
                <w:i/>
              </w:rPr>
              <w:t>ИТОГО: 4</w:t>
            </w:r>
            <w:r w:rsidR="00D37718" w:rsidRPr="00E03C2B">
              <w:rPr>
                <w:b/>
                <w:i/>
              </w:rPr>
              <w:t>0 часов</w:t>
            </w:r>
          </w:p>
        </w:tc>
      </w:tr>
      <w:tr w:rsidR="005D5BB8" w:rsidRPr="00C56518" w:rsidTr="00E03C2B">
        <w:trPr>
          <w:trHeight w:val="436"/>
        </w:trPr>
        <w:tc>
          <w:tcPr>
            <w:tcW w:w="10781" w:type="dxa"/>
            <w:gridSpan w:val="6"/>
          </w:tcPr>
          <w:p w:rsidR="00D86B8A" w:rsidRDefault="00D86B8A" w:rsidP="00E03C2B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15FDA" w:rsidRDefault="005D5BB8" w:rsidP="00E03C2B">
            <w:pPr>
              <w:jc w:val="center"/>
              <w:rPr>
                <w:b/>
                <w:i/>
                <w:sz w:val="22"/>
                <w:szCs w:val="22"/>
              </w:rPr>
            </w:pPr>
            <w:r w:rsidRPr="005D5BB8">
              <w:rPr>
                <w:b/>
                <w:i/>
                <w:sz w:val="22"/>
                <w:szCs w:val="22"/>
              </w:rPr>
              <w:t>План диагностических мероприятий</w:t>
            </w:r>
            <w:r w:rsidR="00115FDA">
              <w:rPr>
                <w:b/>
                <w:i/>
                <w:sz w:val="22"/>
                <w:szCs w:val="22"/>
              </w:rPr>
              <w:t xml:space="preserve"> реализации профориентационного минимума</w:t>
            </w:r>
          </w:p>
          <w:p w:rsidR="005D5BB8" w:rsidRPr="005D5BB8" w:rsidRDefault="005D5BB8" w:rsidP="00E03C2B">
            <w:pPr>
              <w:jc w:val="center"/>
              <w:rPr>
                <w:b/>
                <w:i/>
                <w:sz w:val="22"/>
                <w:szCs w:val="22"/>
              </w:rPr>
            </w:pPr>
            <w:r w:rsidRPr="005D5BB8">
              <w:rPr>
                <w:b/>
                <w:i/>
                <w:sz w:val="22"/>
                <w:szCs w:val="22"/>
              </w:rPr>
              <w:t xml:space="preserve"> 6-11 классы</w:t>
            </w:r>
          </w:p>
        </w:tc>
      </w:tr>
      <w:tr w:rsidR="00E03C2B" w:rsidRPr="00C56518" w:rsidTr="00C8385E">
        <w:trPr>
          <w:trHeight w:val="1380"/>
        </w:trPr>
        <w:tc>
          <w:tcPr>
            <w:tcW w:w="3453" w:type="dxa"/>
            <w:gridSpan w:val="2"/>
          </w:tcPr>
          <w:p w:rsidR="00E03C2B" w:rsidRPr="00E03C2B" w:rsidRDefault="00E03C2B" w:rsidP="00E03C2B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lastRenderedPageBreak/>
              <w:t>Диагностические мероприятия</w:t>
            </w:r>
          </w:p>
        </w:tc>
        <w:tc>
          <w:tcPr>
            <w:tcW w:w="2852" w:type="dxa"/>
          </w:tcPr>
          <w:p w:rsidR="00E03C2B" w:rsidRPr="00E03C2B" w:rsidRDefault="00E03C2B" w:rsidP="00E03C2B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Описание диагностических мероприятий</w:t>
            </w:r>
          </w:p>
        </w:tc>
        <w:tc>
          <w:tcPr>
            <w:tcW w:w="2485" w:type="dxa"/>
            <w:gridSpan w:val="2"/>
          </w:tcPr>
          <w:p w:rsidR="00E03C2B" w:rsidRPr="00E03C2B" w:rsidRDefault="00E03C2B" w:rsidP="00E03C2B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91" w:type="dxa"/>
          </w:tcPr>
          <w:p w:rsidR="00E03C2B" w:rsidRPr="00E03C2B" w:rsidRDefault="00E03C2B" w:rsidP="00E03C2B">
            <w:pPr>
              <w:jc w:val="center"/>
              <w:rPr>
                <w:b/>
                <w:sz w:val="22"/>
                <w:szCs w:val="22"/>
              </w:rPr>
            </w:pPr>
            <w:r w:rsidRPr="00E03C2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03C2B" w:rsidRPr="00D67077" w:rsidTr="00C8385E">
        <w:trPr>
          <w:trHeight w:val="1835"/>
        </w:trPr>
        <w:tc>
          <w:tcPr>
            <w:tcW w:w="741" w:type="dxa"/>
          </w:tcPr>
          <w:p w:rsidR="00E03C2B" w:rsidRPr="00E03C2B" w:rsidRDefault="00E03C2B" w:rsidP="00DA6165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712" w:type="dxa"/>
          </w:tcPr>
          <w:p w:rsidR="00E03C2B" w:rsidRPr="00E03C2B" w:rsidRDefault="00E03C2B" w:rsidP="00DA6165">
            <w:pPr>
              <w:rPr>
                <w:sz w:val="22"/>
                <w:szCs w:val="22"/>
              </w:rPr>
            </w:pPr>
            <w:r w:rsidRPr="00E03C2B">
              <w:rPr>
                <w:sz w:val="22"/>
                <w:szCs w:val="22"/>
              </w:rPr>
              <w:t>Мониторинг реализации профминимума</w:t>
            </w:r>
          </w:p>
          <w:p w:rsidR="00E03C2B" w:rsidRPr="00E03C2B" w:rsidRDefault="00E03C2B" w:rsidP="00DA616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52" w:type="dxa"/>
          </w:tcPr>
          <w:p w:rsidR="00E03C2B" w:rsidRPr="00E03C2B" w:rsidRDefault="00E03C2B" w:rsidP="00DA6165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</w:tcPr>
          <w:p w:rsidR="00E03C2B" w:rsidRPr="00E03C2B" w:rsidRDefault="00E03C2B" w:rsidP="00003E4E">
            <w:pPr>
              <w:rPr>
                <w:sz w:val="22"/>
                <w:szCs w:val="22"/>
              </w:rPr>
            </w:pPr>
            <w:r w:rsidRPr="00E03C2B">
              <w:rPr>
                <w:sz w:val="22"/>
                <w:szCs w:val="22"/>
              </w:rPr>
              <w:t>1.Декабрь – январь</w:t>
            </w:r>
          </w:p>
          <w:p w:rsidR="00E03C2B" w:rsidRPr="00E03C2B" w:rsidRDefault="00E03C2B" w:rsidP="00003E4E">
            <w:pPr>
              <w:rPr>
                <w:sz w:val="22"/>
                <w:szCs w:val="22"/>
              </w:rPr>
            </w:pPr>
            <w:r w:rsidRPr="00E03C2B">
              <w:rPr>
                <w:sz w:val="22"/>
                <w:szCs w:val="22"/>
              </w:rPr>
              <w:t>2.Май – июнь</w:t>
            </w:r>
          </w:p>
          <w:p w:rsidR="00E03C2B" w:rsidRPr="00E03C2B" w:rsidRDefault="00E03C2B" w:rsidP="00DA6165">
            <w:pPr>
              <w:rPr>
                <w:sz w:val="22"/>
                <w:szCs w:val="22"/>
              </w:rPr>
            </w:pPr>
            <w:r w:rsidRPr="00E03C2B">
              <w:rPr>
                <w:sz w:val="22"/>
                <w:szCs w:val="22"/>
              </w:rPr>
              <w:t>(2 раза в год)</w:t>
            </w:r>
          </w:p>
        </w:tc>
        <w:tc>
          <w:tcPr>
            <w:tcW w:w="1991" w:type="dxa"/>
          </w:tcPr>
          <w:p w:rsidR="00E03C2B" w:rsidRPr="00E03C2B" w:rsidRDefault="00E03C2B" w:rsidP="00DA6165">
            <w:pPr>
              <w:rPr>
                <w:sz w:val="22"/>
                <w:szCs w:val="22"/>
              </w:rPr>
            </w:pPr>
            <w:r w:rsidRPr="00E03C2B">
              <w:rPr>
                <w:sz w:val="22"/>
                <w:szCs w:val="22"/>
              </w:rPr>
              <w:t>заместитель директора, педагог - навигатор</w:t>
            </w:r>
          </w:p>
        </w:tc>
      </w:tr>
      <w:tr w:rsidR="00E03C2B" w:rsidRPr="00D67077" w:rsidTr="00C8385E">
        <w:trPr>
          <w:trHeight w:val="1835"/>
        </w:trPr>
        <w:tc>
          <w:tcPr>
            <w:tcW w:w="741" w:type="dxa"/>
          </w:tcPr>
          <w:p w:rsidR="00E03C2B" w:rsidRPr="00E03C2B" w:rsidRDefault="00E03C2B" w:rsidP="00DA6165">
            <w:pPr>
              <w:pStyle w:val="a3"/>
              <w:numPr>
                <w:ilvl w:val="0"/>
                <w:numId w:val="20"/>
              </w:numPr>
              <w:rPr>
                <w:sz w:val="22"/>
                <w:szCs w:val="22"/>
              </w:rPr>
            </w:pPr>
          </w:p>
        </w:tc>
        <w:tc>
          <w:tcPr>
            <w:tcW w:w="2712" w:type="dxa"/>
          </w:tcPr>
          <w:p w:rsidR="00E03C2B" w:rsidRPr="00E03C2B" w:rsidRDefault="00E03C2B" w:rsidP="00DA6165">
            <w:pPr>
              <w:rPr>
                <w:sz w:val="22"/>
                <w:szCs w:val="22"/>
              </w:rPr>
            </w:pPr>
            <w:r w:rsidRPr="00E03C2B">
              <w:rPr>
                <w:sz w:val="22"/>
                <w:szCs w:val="22"/>
              </w:rPr>
              <w:t>Профориентационная онлайн диагностика обучающихся (</w:t>
            </w:r>
            <w:r w:rsidRPr="00E03C2B">
              <w:rPr>
                <w:rFonts w:ascii="Times New Roman CYR" w:hAnsi="Times New Roman CYR" w:cs="Times New Roman CYR"/>
                <w:i/>
                <w:iCs/>
                <w:color w:val="000000"/>
                <w:sz w:val="22"/>
                <w:szCs w:val="22"/>
              </w:rPr>
              <w:t>активизирующая</w:t>
            </w:r>
            <w:r w:rsidRPr="00E03C2B">
              <w:rPr>
                <w:color w:val="000000"/>
                <w:sz w:val="22"/>
                <w:szCs w:val="22"/>
              </w:rPr>
              <w:t xml:space="preserve"> </w:t>
            </w:r>
            <w:r w:rsidRPr="00E03C2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и </w:t>
            </w:r>
            <w:r w:rsidRPr="00E03C2B">
              <w:rPr>
                <w:rFonts w:ascii="Times New Roman CYR" w:hAnsi="Times New Roman CYR" w:cs="Times New Roman CYR"/>
                <w:i/>
                <w:iCs/>
                <w:color w:val="000000"/>
                <w:sz w:val="22"/>
                <w:szCs w:val="22"/>
              </w:rPr>
              <w:t>диагностическая)</w:t>
            </w:r>
          </w:p>
          <w:p w:rsidR="00E03C2B" w:rsidRPr="00E03C2B" w:rsidRDefault="00E03C2B" w:rsidP="00DA6165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:rsidR="00E03C2B" w:rsidRPr="00E03C2B" w:rsidRDefault="00E03C2B" w:rsidP="00E03C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03C2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Профориентационная онлайн</w:t>
            </w:r>
            <w:r w:rsidRPr="00E03C2B">
              <w:rPr>
                <w:color w:val="000000"/>
                <w:sz w:val="22"/>
                <w:szCs w:val="22"/>
              </w:rPr>
              <w:t>-</w:t>
            </w:r>
            <w:r w:rsidRPr="00E03C2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диагностика проводится на нескольких уровнях с каждым обучающимся,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      </w:r>
            <w:r w:rsidRPr="00E03C2B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Результаты</w:t>
            </w:r>
            <w:r w:rsidRPr="00E03C2B">
              <w:rPr>
                <w:color w:val="000000"/>
                <w:sz w:val="22"/>
                <w:szCs w:val="22"/>
              </w:rPr>
              <w:t xml:space="preserve"> </w:t>
            </w:r>
            <w:r w:rsidRPr="00E03C2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диагностики носят </w:t>
            </w:r>
            <w:r w:rsidRPr="00E03C2B">
              <w:rPr>
                <w:rFonts w:ascii="Times New Roman CYR" w:hAnsi="Times New Roman CYR" w:cs="Times New Roman CYR"/>
                <w:i/>
                <w:iCs/>
                <w:color w:val="000000"/>
                <w:sz w:val="22"/>
                <w:szCs w:val="22"/>
              </w:rPr>
              <w:t>рекомендательный и обучающий характер</w:t>
            </w:r>
            <w:r w:rsidRPr="00E03C2B">
              <w:rPr>
                <w:color w:val="000000"/>
                <w:sz w:val="22"/>
                <w:szCs w:val="22"/>
              </w:rPr>
              <w:t xml:space="preserve">. </w:t>
            </w:r>
            <w:r w:rsidRPr="00E03C2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Решение</w:t>
            </w:r>
          </w:p>
          <w:p w:rsidR="00E03C2B" w:rsidRDefault="00E03C2B" w:rsidP="00E03C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E03C2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по построению индивидуальной образовательно</w:t>
            </w:r>
            <w:r w:rsidRPr="00E03C2B">
              <w:rPr>
                <w:color w:val="000000"/>
                <w:sz w:val="22"/>
                <w:szCs w:val="22"/>
              </w:rPr>
              <w:t>-</w:t>
            </w:r>
            <w:r w:rsidRPr="00E03C2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профессиональной траектории принимает сам обучающийся.</w:t>
            </w:r>
          </w:p>
          <w:p w:rsidR="00E03C2B" w:rsidRPr="00E03C2B" w:rsidRDefault="00E03C2B" w:rsidP="00E03C2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Онлайн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диагностика предусматривает два типа онлайн – диагностики: методику, нацеленную на определение ценностных ориентиров в сфере самоопределения, ГПС, учебной мотивации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методику на определение профессиональных склонностей, способностей и направленности обучающихся.</w:t>
            </w:r>
          </w:p>
          <w:p w:rsidR="00E03C2B" w:rsidRPr="00E03C2B" w:rsidRDefault="00E03C2B" w:rsidP="00DA6165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</w:tcPr>
          <w:p w:rsidR="00E03C2B" w:rsidRPr="00E03C2B" w:rsidRDefault="00E03C2B" w:rsidP="00E03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91" w:type="dxa"/>
          </w:tcPr>
          <w:p w:rsidR="00E03C2B" w:rsidRPr="00E03C2B" w:rsidRDefault="00E03C2B" w:rsidP="00DA6165">
            <w:pPr>
              <w:rPr>
                <w:sz w:val="22"/>
                <w:szCs w:val="22"/>
              </w:rPr>
            </w:pPr>
            <w:r w:rsidRPr="00E03C2B">
              <w:rPr>
                <w:sz w:val="22"/>
                <w:szCs w:val="22"/>
              </w:rPr>
              <w:t xml:space="preserve">заместитель директора, педагог </w:t>
            </w:r>
            <w:r>
              <w:rPr>
                <w:sz w:val="22"/>
                <w:szCs w:val="22"/>
              </w:rPr>
              <w:t>–</w:t>
            </w:r>
            <w:r w:rsidRPr="00E03C2B">
              <w:rPr>
                <w:sz w:val="22"/>
                <w:szCs w:val="22"/>
              </w:rPr>
              <w:t xml:space="preserve"> навигатор</w:t>
            </w:r>
            <w:r>
              <w:rPr>
                <w:sz w:val="22"/>
                <w:szCs w:val="22"/>
              </w:rPr>
              <w:t>, педагог - психолог</w:t>
            </w:r>
          </w:p>
        </w:tc>
      </w:tr>
      <w:tr w:rsidR="005D5BB8" w:rsidRPr="00D67077" w:rsidTr="00C8385E">
        <w:trPr>
          <w:trHeight w:val="1835"/>
        </w:trPr>
        <w:tc>
          <w:tcPr>
            <w:tcW w:w="741" w:type="dxa"/>
          </w:tcPr>
          <w:p w:rsidR="005D5BB8" w:rsidRPr="00E03C2B" w:rsidRDefault="005D5BB8" w:rsidP="005D5BB8">
            <w:pPr>
              <w:pStyle w:val="a3"/>
              <w:numPr>
                <w:ilvl w:val="0"/>
                <w:numId w:val="20"/>
              </w:numPr>
            </w:pPr>
          </w:p>
        </w:tc>
        <w:tc>
          <w:tcPr>
            <w:tcW w:w="2712" w:type="dxa"/>
          </w:tcPr>
          <w:p w:rsidR="005D5BB8" w:rsidRPr="005D5BB8" w:rsidRDefault="005D5BB8" w:rsidP="005D5BB8">
            <w:pPr>
              <w:rPr>
                <w:sz w:val="22"/>
                <w:szCs w:val="22"/>
              </w:rPr>
            </w:pPr>
            <w:r w:rsidRPr="005D5B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Серия групповых консультаций по результатам онлайн</w:t>
            </w:r>
            <w:r w:rsidRPr="005D5BB8">
              <w:rPr>
                <w:color w:val="000000"/>
                <w:sz w:val="22"/>
                <w:szCs w:val="22"/>
              </w:rPr>
              <w:t>-</w:t>
            </w:r>
            <w:r w:rsidRPr="005D5BB8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диагностики</w:t>
            </w:r>
          </w:p>
        </w:tc>
        <w:tc>
          <w:tcPr>
            <w:tcW w:w="2852" w:type="dxa"/>
          </w:tcPr>
          <w:p w:rsidR="005D5BB8" w:rsidRPr="00E03C2B" w:rsidRDefault="005D5BB8" w:rsidP="005D5BB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 варианты онлайн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диагностики обязательно сопровождаются последующей консультацией обучающихся педагогом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навигатором. Для этого организуется урок, на котором рассматривается общее устройство диагностики, содержание измеряемых факторов, варианты применения полученных результатов. Возможно проведение консультации с помощью видеозаписи готовой консультации.</w:t>
            </w:r>
          </w:p>
        </w:tc>
        <w:tc>
          <w:tcPr>
            <w:tcW w:w="2485" w:type="dxa"/>
            <w:gridSpan w:val="2"/>
          </w:tcPr>
          <w:p w:rsidR="005D5BB8" w:rsidRPr="00E03C2B" w:rsidRDefault="005D5BB8" w:rsidP="005D5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91" w:type="dxa"/>
          </w:tcPr>
          <w:p w:rsidR="005D5BB8" w:rsidRPr="00E03C2B" w:rsidRDefault="005D5BB8" w:rsidP="005D5BB8">
            <w:pPr>
              <w:rPr>
                <w:sz w:val="22"/>
                <w:szCs w:val="22"/>
              </w:rPr>
            </w:pPr>
            <w:r w:rsidRPr="00E03C2B">
              <w:rPr>
                <w:sz w:val="22"/>
                <w:szCs w:val="22"/>
              </w:rPr>
              <w:t xml:space="preserve">заместитель директора, педагог </w:t>
            </w:r>
            <w:r>
              <w:rPr>
                <w:sz w:val="22"/>
                <w:szCs w:val="22"/>
              </w:rPr>
              <w:t>–</w:t>
            </w:r>
            <w:r w:rsidRPr="00E03C2B">
              <w:rPr>
                <w:sz w:val="22"/>
                <w:szCs w:val="22"/>
              </w:rPr>
              <w:t xml:space="preserve"> навигатор</w:t>
            </w:r>
            <w:r>
              <w:rPr>
                <w:sz w:val="22"/>
                <w:szCs w:val="22"/>
              </w:rPr>
              <w:t>, педагог - психолог</w:t>
            </w:r>
          </w:p>
        </w:tc>
      </w:tr>
      <w:tr w:rsidR="00D37169" w:rsidRPr="00D67077" w:rsidTr="00AF5AF8">
        <w:trPr>
          <w:trHeight w:val="509"/>
        </w:trPr>
        <w:tc>
          <w:tcPr>
            <w:tcW w:w="10781" w:type="dxa"/>
            <w:gridSpan w:val="6"/>
          </w:tcPr>
          <w:p w:rsidR="00D37169" w:rsidRPr="00951061" w:rsidRDefault="00D37169" w:rsidP="00D37169">
            <w:pPr>
              <w:jc w:val="center"/>
              <w:rPr>
                <w:b/>
              </w:rPr>
            </w:pPr>
          </w:p>
        </w:tc>
      </w:tr>
    </w:tbl>
    <w:p w:rsidR="00FD4CD0" w:rsidRPr="00D67077" w:rsidRDefault="00FD4CD0" w:rsidP="00FD4CD0"/>
    <w:p w:rsidR="00FD4CD0" w:rsidRDefault="00FD4CD0" w:rsidP="00FD4CD0">
      <w:pPr>
        <w:jc w:val="center"/>
        <w:rPr>
          <w:rFonts w:ascii="Times New Roman" w:hAnsi="Times New Roman" w:cs="Times New Roman"/>
          <w:b/>
          <w:sz w:val="20"/>
        </w:rPr>
      </w:pPr>
    </w:p>
    <w:p w:rsidR="00E72EC5" w:rsidRDefault="00E72EC5" w:rsidP="00710D68">
      <w:pPr>
        <w:jc w:val="center"/>
        <w:rPr>
          <w:rFonts w:ascii="Times New Roman" w:hAnsi="Times New Roman" w:cs="Times New Roman"/>
          <w:b/>
          <w:sz w:val="20"/>
        </w:rPr>
      </w:pPr>
    </w:p>
    <w:sectPr w:rsidR="00E72EC5" w:rsidSect="00E72E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3CB"/>
    <w:multiLevelType w:val="hybridMultilevel"/>
    <w:tmpl w:val="FABA57D2"/>
    <w:lvl w:ilvl="0" w:tplc="9206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E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3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6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4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14C9F"/>
    <w:multiLevelType w:val="hybridMultilevel"/>
    <w:tmpl w:val="69B0EBA0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81A"/>
    <w:multiLevelType w:val="multilevel"/>
    <w:tmpl w:val="376C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1C9B157B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87D4BEF"/>
    <w:multiLevelType w:val="hybridMultilevel"/>
    <w:tmpl w:val="A45E16B0"/>
    <w:lvl w:ilvl="0" w:tplc="D31E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A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C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4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E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8072C9"/>
    <w:multiLevelType w:val="hybridMultilevel"/>
    <w:tmpl w:val="C04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655EF"/>
    <w:multiLevelType w:val="multilevel"/>
    <w:tmpl w:val="F0C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82F5A"/>
    <w:multiLevelType w:val="hybridMultilevel"/>
    <w:tmpl w:val="BDEA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32E7"/>
    <w:multiLevelType w:val="multilevel"/>
    <w:tmpl w:val="4B9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E5F26"/>
    <w:multiLevelType w:val="hybridMultilevel"/>
    <w:tmpl w:val="DC10F39C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44119"/>
    <w:multiLevelType w:val="hybridMultilevel"/>
    <w:tmpl w:val="7744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C1E6E"/>
    <w:multiLevelType w:val="hybridMultilevel"/>
    <w:tmpl w:val="DC4CE244"/>
    <w:lvl w:ilvl="0" w:tplc="3568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C13246"/>
    <w:multiLevelType w:val="hybridMultilevel"/>
    <w:tmpl w:val="E8629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D495C"/>
    <w:multiLevelType w:val="hybridMultilevel"/>
    <w:tmpl w:val="2E94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54BB7"/>
    <w:multiLevelType w:val="hybridMultilevel"/>
    <w:tmpl w:val="FD426CD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03205"/>
    <w:multiLevelType w:val="multilevel"/>
    <w:tmpl w:val="539E6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2847166"/>
    <w:multiLevelType w:val="multilevel"/>
    <w:tmpl w:val="2EB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31F3F"/>
    <w:multiLevelType w:val="hybridMultilevel"/>
    <w:tmpl w:val="6226BB62"/>
    <w:lvl w:ilvl="0" w:tplc="CB5628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744D4"/>
    <w:multiLevelType w:val="hybridMultilevel"/>
    <w:tmpl w:val="8ADE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97B61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7BA95577"/>
    <w:multiLevelType w:val="multilevel"/>
    <w:tmpl w:val="1F50C4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20"/>
  </w:num>
  <w:num w:numId="15">
    <w:abstractNumId w:val="18"/>
  </w:num>
  <w:num w:numId="16">
    <w:abstractNumId w:val="15"/>
  </w:num>
  <w:num w:numId="17">
    <w:abstractNumId w:val="19"/>
  </w:num>
  <w:num w:numId="18">
    <w:abstractNumId w:val="11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5D"/>
    <w:rsid w:val="00003E4E"/>
    <w:rsid w:val="00014C51"/>
    <w:rsid w:val="00036252"/>
    <w:rsid w:val="00087880"/>
    <w:rsid w:val="00095DDB"/>
    <w:rsid w:val="000A054A"/>
    <w:rsid w:val="000D7F1E"/>
    <w:rsid w:val="00115FDA"/>
    <w:rsid w:val="00131CDD"/>
    <w:rsid w:val="00136F83"/>
    <w:rsid w:val="00143B0C"/>
    <w:rsid w:val="00160C25"/>
    <w:rsid w:val="001810DA"/>
    <w:rsid w:val="00182352"/>
    <w:rsid w:val="00193468"/>
    <w:rsid w:val="001E2331"/>
    <w:rsid w:val="001F1D36"/>
    <w:rsid w:val="00201ECE"/>
    <w:rsid w:val="00235E8A"/>
    <w:rsid w:val="00247DD1"/>
    <w:rsid w:val="00280C29"/>
    <w:rsid w:val="0028234D"/>
    <w:rsid w:val="002C1AA3"/>
    <w:rsid w:val="003130C4"/>
    <w:rsid w:val="0032502E"/>
    <w:rsid w:val="003301BD"/>
    <w:rsid w:val="00330E52"/>
    <w:rsid w:val="003350D9"/>
    <w:rsid w:val="00374835"/>
    <w:rsid w:val="0037599A"/>
    <w:rsid w:val="0039775D"/>
    <w:rsid w:val="003F3210"/>
    <w:rsid w:val="003F714F"/>
    <w:rsid w:val="00412258"/>
    <w:rsid w:val="004304E7"/>
    <w:rsid w:val="00465280"/>
    <w:rsid w:val="004751E7"/>
    <w:rsid w:val="0048599F"/>
    <w:rsid w:val="004A6A70"/>
    <w:rsid w:val="004C6BAD"/>
    <w:rsid w:val="004E7655"/>
    <w:rsid w:val="0051085F"/>
    <w:rsid w:val="00525CE6"/>
    <w:rsid w:val="005A7460"/>
    <w:rsid w:val="005D5BB8"/>
    <w:rsid w:val="005E08F1"/>
    <w:rsid w:val="005E1363"/>
    <w:rsid w:val="00622AD8"/>
    <w:rsid w:val="00640DBF"/>
    <w:rsid w:val="0065140F"/>
    <w:rsid w:val="006D24EE"/>
    <w:rsid w:val="006F0207"/>
    <w:rsid w:val="006F5413"/>
    <w:rsid w:val="00710D68"/>
    <w:rsid w:val="00752770"/>
    <w:rsid w:val="00752F1D"/>
    <w:rsid w:val="0076670D"/>
    <w:rsid w:val="0077175E"/>
    <w:rsid w:val="0077677C"/>
    <w:rsid w:val="00787326"/>
    <w:rsid w:val="007A5768"/>
    <w:rsid w:val="007C4E59"/>
    <w:rsid w:val="007D72D7"/>
    <w:rsid w:val="00804ACD"/>
    <w:rsid w:val="00812C63"/>
    <w:rsid w:val="008543C4"/>
    <w:rsid w:val="00880AB9"/>
    <w:rsid w:val="008836CA"/>
    <w:rsid w:val="008B14A9"/>
    <w:rsid w:val="008C26E7"/>
    <w:rsid w:val="008D4100"/>
    <w:rsid w:val="008E5BEC"/>
    <w:rsid w:val="008F42BC"/>
    <w:rsid w:val="008F4F6D"/>
    <w:rsid w:val="008F5EA5"/>
    <w:rsid w:val="00900D2A"/>
    <w:rsid w:val="00951061"/>
    <w:rsid w:val="00955D9D"/>
    <w:rsid w:val="00956D80"/>
    <w:rsid w:val="00963836"/>
    <w:rsid w:val="009A4A72"/>
    <w:rsid w:val="009A4D8C"/>
    <w:rsid w:val="009B7993"/>
    <w:rsid w:val="009F34ED"/>
    <w:rsid w:val="009F401E"/>
    <w:rsid w:val="00A00451"/>
    <w:rsid w:val="00AA48A3"/>
    <w:rsid w:val="00AE5678"/>
    <w:rsid w:val="00B166AF"/>
    <w:rsid w:val="00B40020"/>
    <w:rsid w:val="00B45465"/>
    <w:rsid w:val="00BB64BE"/>
    <w:rsid w:val="00BF3D3A"/>
    <w:rsid w:val="00BF4211"/>
    <w:rsid w:val="00BF60C0"/>
    <w:rsid w:val="00C114A3"/>
    <w:rsid w:val="00C225DB"/>
    <w:rsid w:val="00C2758B"/>
    <w:rsid w:val="00C30939"/>
    <w:rsid w:val="00C3300A"/>
    <w:rsid w:val="00C55513"/>
    <w:rsid w:val="00C56518"/>
    <w:rsid w:val="00C733B5"/>
    <w:rsid w:val="00C8385E"/>
    <w:rsid w:val="00C967AE"/>
    <w:rsid w:val="00CC3696"/>
    <w:rsid w:val="00CF3732"/>
    <w:rsid w:val="00CF64B6"/>
    <w:rsid w:val="00CF7FFC"/>
    <w:rsid w:val="00D105E3"/>
    <w:rsid w:val="00D1515E"/>
    <w:rsid w:val="00D21134"/>
    <w:rsid w:val="00D2360C"/>
    <w:rsid w:val="00D30B55"/>
    <w:rsid w:val="00D37169"/>
    <w:rsid w:val="00D37718"/>
    <w:rsid w:val="00D521B2"/>
    <w:rsid w:val="00D67077"/>
    <w:rsid w:val="00D86B8A"/>
    <w:rsid w:val="00D9216C"/>
    <w:rsid w:val="00DA52E2"/>
    <w:rsid w:val="00DD52B3"/>
    <w:rsid w:val="00DE0D37"/>
    <w:rsid w:val="00E03C2B"/>
    <w:rsid w:val="00E069E0"/>
    <w:rsid w:val="00E20DC5"/>
    <w:rsid w:val="00E3104F"/>
    <w:rsid w:val="00E54942"/>
    <w:rsid w:val="00E72EC5"/>
    <w:rsid w:val="00E83965"/>
    <w:rsid w:val="00EA5AD2"/>
    <w:rsid w:val="00ED4FCA"/>
    <w:rsid w:val="00EE3179"/>
    <w:rsid w:val="00EF4265"/>
    <w:rsid w:val="00F91DC8"/>
    <w:rsid w:val="00F9625F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9729"/>
  <w15:docId w15:val="{4F3D7234-832D-448C-88AD-4084EC9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75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5D"/>
    <w:pPr>
      <w:ind w:left="720"/>
      <w:contextualSpacing/>
    </w:pPr>
  </w:style>
  <w:style w:type="table" w:styleId="a4">
    <w:name w:val="Table Grid"/>
    <w:basedOn w:val="a1"/>
    <w:uiPriority w:val="39"/>
    <w:qFormat/>
    <w:rsid w:val="003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A5A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2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AB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6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78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1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58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3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1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0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489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9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9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D765-6634-428F-AD0E-04D2E684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fomenko_ia</dc:creator>
  <cp:lastModifiedBy>User</cp:lastModifiedBy>
  <cp:revision>3</cp:revision>
  <cp:lastPrinted>2023-06-20T07:51:00Z</cp:lastPrinted>
  <dcterms:created xsi:type="dcterms:W3CDTF">2023-08-25T10:02:00Z</dcterms:created>
  <dcterms:modified xsi:type="dcterms:W3CDTF">2024-10-10T12:38:00Z</dcterms:modified>
</cp:coreProperties>
</file>