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B8" w:rsidRPr="008E44AA" w:rsidRDefault="004327B8" w:rsidP="004327B8">
      <w:pPr>
        <w:pStyle w:val="a4"/>
        <w:rPr>
          <w:sz w:val="24"/>
          <w:szCs w:val="24"/>
          <w:lang w:val="en-US"/>
        </w:rPr>
      </w:pPr>
      <w:r w:rsidRPr="008E44AA">
        <w:rPr>
          <w:noProof/>
          <w:sz w:val="24"/>
          <w:szCs w:val="24"/>
        </w:rPr>
        <w:drawing>
          <wp:inline distT="0" distB="0" distL="0" distR="0">
            <wp:extent cx="457200" cy="581025"/>
            <wp:effectExtent l="0" t="0" r="0" b="9525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7B8" w:rsidRPr="008E44AA" w:rsidRDefault="004327B8" w:rsidP="004327B8">
      <w:pPr>
        <w:jc w:val="center"/>
        <w:rPr>
          <w:b/>
          <w:sz w:val="24"/>
          <w:szCs w:val="24"/>
        </w:rPr>
      </w:pPr>
      <w:r w:rsidRPr="008E44AA">
        <w:rPr>
          <w:b/>
          <w:sz w:val="24"/>
          <w:szCs w:val="24"/>
        </w:rPr>
        <w:t>АДМИНИСТРАЦИЯ ГОРОДА НИЖНЕГО НОВГОРОДА</w:t>
      </w:r>
    </w:p>
    <w:p w:rsidR="004327B8" w:rsidRPr="008E44AA" w:rsidRDefault="004327B8" w:rsidP="004327B8">
      <w:pPr>
        <w:pStyle w:val="a4"/>
        <w:rPr>
          <w:sz w:val="24"/>
          <w:szCs w:val="24"/>
        </w:rPr>
      </w:pPr>
      <w:r w:rsidRPr="008E44AA">
        <w:rPr>
          <w:sz w:val="24"/>
          <w:szCs w:val="24"/>
        </w:rPr>
        <w:t xml:space="preserve">Департамент образования </w:t>
      </w:r>
    </w:p>
    <w:p w:rsidR="004327B8" w:rsidRPr="008E44AA" w:rsidRDefault="004327B8" w:rsidP="004327B8">
      <w:pPr>
        <w:jc w:val="center"/>
        <w:rPr>
          <w:sz w:val="24"/>
          <w:szCs w:val="24"/>
        </w:rPr>
      </w:pPr>
      <w:r w:rsidRPr="008E44AA">
        <w:rPr>
          <w:sz w:val="24"/>
          <w:szCs w:val="24"/>
        </w:rPr>
        <w:t>Муниципальное бюджетное общеобразовательное учреждение</w:t>
      </w:r>
    </w:p>
    <w:p w:rsidR="004327B8" w:rsidRPr="008E44AA" w:rsidRDefault="004327B8" w:rsidP="004327B8">
      <w:pPr>
        <w:jc w:val="center"/>
        <w:rPr>
          <w:sz w:val="24"/>
          <w:szCs w:val="24"/>
        </w:rPr>
      </w:pPr>
      <w:r w:rsidRPr="008E44AA">
        <w:rPr>
          <w:sz w:val="24"/>
          <w:szCs w:val="24"/>
        </w:rPr>
        <w:t>"Школа № 16"</w:t>
      </w:r>
    </w:p>
    <w:p w:rsidR="004327B8" w:rsidRPr="008E44AA" w:rsidRDefault="004327B8" w:rsidP="004327B8">
      <w:pPr>
        <w:jc w:val="center"/>
        <w:outlineLvl w:val="0"/>
        <w:rPr>
          <w:sz w:val="24"/>
          <w:szCs w:val="24"/>
        </w:rPr>
      </w:pPr>
      <w:proofErr w:type="spellStart"/>
      <w:r w:rsidRPr="008E44AA">
        <w:rPr>
          <w:sz w:val="24"/>
          <w:szCs w:val="24"/>
        </w:rPr>
        <w:t>ул.Ю.Фучика</w:t>
      </w:r>
      <w:proofErr w:type="spellEnd"/>
      <w:r w:rsidRPr="008E44AA">
        <w:rPr>
          <w:sz w:val="24"/>
          <w:szCs w:val="24"/>
        </w:rPr>
        <w:t xml:space="preserve">, д.2, </w:t>
      </w:r>
      <w:proofErr w:type="spellStart"/>
      <w:r w:rsidRPr="008E44AA">
        <w:rPr>
          <w:sz w:val="24"/>
          <w:szCs w:val="24"/>
        </w:rPr>
        <w:t>г.Н.Новгород</w:t>
      </w:r>
      <w:proofErr w:type="spellEnd"/>
      <w:r w:rsidRPr="008E44AA">
        <w:rPr>
          <w:sz w:val="24"/>
          <w:szCs w:val="24"/>
        </w:rPr>
        <w:t xml:space="preserve">, 603004, </w:t>
      </w:r>
      <w:proofErr w:type="gramStart"/>
      <w:r w:rsidRPr="008E44AA">
        <w:rPr>
          <w:sz w:val="24"/>
          <w:szCs w:val="24"/>
        </w:rPr>
        <w:t>тел.(</w:t>
      </w:r>
      <w:proofErr w:type="gramEnd"/>
      <w:r w:rsidRPr="008E44AA">
        <w:rPr>
          <w:sz w:val="24"/>
          <w:szCs w:val="24"/>
        </w:rPr>
        <w:t xml:space="preserve">831)2 95 85 31 факс.(831)2 95 03 25 </w:t>
      </w:r>
    </w:p>
    <w:p w:rsidR="004327B8" w:rsidRPr="008E44AA" w:rsidRDefault="004327B8" w:rsidP="004327B8">
      <w:pPr>
        <w:jc w:val="center"/>
        <w:outlineLvl w:val="0"/>
        <w:rPr>
          <w:b/>
          <w:sz w:val="24"/>
          <w:szCs w:val="24"/>
          <w:lang w:val="en-US"/>
        </w:rPr>
      </w:pPr>
      <w:r w:rsidRPr="008E44AA">
        <w:rPr>
          <w:b/>
          <w:color w:val="87898F"/>
          <w:sz w:val="24"/>
          <w:szCs w:val="24"/>
          <w:shd w:val="clear" w:color="auto" w:fill="FFFFFF"/>
          <w:lang w:val="en-US"/>
        </w:rPr>
        <w:t>e-mail: s16_nn@mail.52gov.ru</w:t>
      </w:r>
    </w:p>
    <w:p w:rsidR="00220C2C" w:rsidRPr="00220C2C" w:rsidRDefault="00220C2C" w:rsidP="00E531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C2C" w:rsidRPr="00220C2C" w:rsidRDefault="00220C2C" w:rsidP="00220C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531DB" w:rsidRPr="004327B8" w:rsidRDefault="00E531DB" w:rsidP="00220C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B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531DB" w:rsidRPr="004327B8" w:rsidRDefault="00E531DB" w:rsidP="00220C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B8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</w:p>
    <w:p w:rsidR="00E531DB" w:rsidRPr="004327B8" w:rsidRDefault="00E531DB" w:rsidP="00220C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B8">
        <w:rPr>
          <w:rFonts w:ascii="Times New Roman" w:hAnsi="Times New Roman" w:cs="Times New Roman"/>
          <w:b/>
          <w:sz w:val="24"/>
          <w:szCs w:val="24"/>
        </w:rPr>
        <w:t>независимой оценки качества условий оказания услуг</w:t>
      </w:r>
    </w:p>
    <w:p w:rsidR="00E531DB" w:rsidRPr="004327B8" w:rsidRDefault="00E531DB" w:rsidP="00220C2C">
      <w:pPr>
        <w:pStyle w:val="ConsPlusNonformat"/>
        <w:ind w:hanging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7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«Школа № </w:t>
      </w:r>
      <w:proofErr w:type="gramStart"/>
      <w:r w:rsidRPr="004327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0C2C" w:rsidRPr="004327B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327B8">
        <w:rPr>
          <w:rFonts w:ascii="Times New Roman" w:hAnsi="Times New Roman" w:cs="Times New Roman"/>
          <w:b/>
          <w:sz w:val="24"/>
          <w:szCs w:val="24"/>
          <w:u w:val="single"/>
        </w:rPr>
        <w:t>»г.</w:t>
      </w:r>
      <w:proofErr w:type="gramEnd"/>
      <w:r w:rsidRPr="004327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Нижнего Новгорода</w:t>
      </w:r>
    </w:p>
    <w:p w:rsidR="00E531DB" w:rsidRPr="004327B8" w:rsidRDefault="00E531DB" w:rsidP="00220C2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B8">
        <w:rPr>
          <w:rFonts w:ascii="Times New Roman" w:hAnsi="Times New Roman" w:cs="Times New Roman"/>
          <w:b/>
          <w:sz w:val="24"/>
          <w:szCs w:val="24"/>
        </w:rPr>
        <w:t>на 2024 год</w:t>
      </w:r>
    </w:p>
    <w:p w:rsidR="00E531DB" w:rsidRPr="00220C2C" w:rsidRDefault="00E531DB" w:rsidP="00220C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90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063"/>
        <w:gridCol w:w="1069"/>
        <w:gridCol w:w="1404"/>
        <w:gridCol w:w="2139"/>
        <w:gridCol w:w="1843"/>
      </w:tblGrid>
      <w:tr w:rsidR="00E531DB" w:rsidRPr="00220C2C" w:rsidTr="00DC594C">
        <w:tc>
          <w:tcPr>
            <w:tcW w:w="2472" w:type="dxa"/>
            <w:vMerge w:val="restart"/>
            <w:tcBorders>
              <w:left w:val="single" w:sz="4" w:space="0" w:color="auto"/>
            </w:tcBorders>
          </w:tcPr>
          <w:p w:rsidR="00E531DB" w:rsidRPr="00220C2C" w:rsidRDefault="00E531DB" w:rsidP="006C7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063" w:type="dxa"/>
            <w:vMerge w:val="restart"/>
          </w:tcPr>
          <w:p w:rsidR="00E531DB" w:rsidRPr="00220C2C" w:rsidRDefault="00E531DB" w:rsidP="006C7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069" w:type="dxa"/>
            <w:vMerge w:val="restart"/>
          </w:tcPr>
          <w:p w:rsidR="00E531DB" w:rsidRPr="00220C2C" w:rsidRDefault="00E531DB" w:rsidP="006C7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404" w:type="dxa"/>
            <w:vMerge w:val="restart"/>
          </w:tcPr>
          <w:p w:rsidR="00E531DB" w:rsidRPr="00220C2C" w:rsidRDefault="00E531DB" w:rsidP="006C7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E531DB" w:rsidRPr="00220C2C" w:rsidRDefault="00E531DB" w:rsidP="006C7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220C2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E531DB" w:rsidRPr="00220C2C" w:rsidTr="00DC594C">
        <w:tc>
          <w:tcPr>
            <w:tcW w:w="2472" w:type="dxa"/>
            <w:vMerge/>
            <w:tcBorders>
              <w:left w:val="single" w:sz="4" w:space="0" w:color="auto"/>
            </w:tcBorders>
          </w:tcPr>
          <w:p w:rsidR="00E531DB" w:rsidRPr="00220C2C" w:rsidRDefault="00E531DB" w:rsidP="006C781D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E531DB" w:rsidRPr="00220C2C" w:rsidRDefault="00E531DB" w:rsidP="006C781D">
            <w:pPr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E531DB" w:rsidRPr="00220C2C" w:rsidRDefault="00E531DB" w:rsidP="006C781D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E531DB" w:rsidRPr="00220C2C" w:rsidRDefault="00E531DB" w:rsidP="006C781D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E531DB" w:rsidRPr="00220C2C" w:rsidRDefault="00E531DB" w:rsidP="006C7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1DB" w:rsidRPr="00220C2C" w:rsidRDefault="00E531DB" w:rsidP="006C78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531DB" w:rsidRPr="00220C2C" w:rsidTr="0079092D">
        <w:tc>
          <w:tcPr>
            <w:tcW w:w="10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31DB" w:rsidRPr="00220C2C" w:rsidRDefault="00E531DB" w:rsidP="006C78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E531DB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E531DB" w:rsidRPr="00220C2C" w:rsidRDefault="00E531DB" w:rsidP="006C781D">
            <w:pPr>
              <w:pStyle w:val="TableParagraph"/>
              <w:jc w:val="bot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В разделе «Независимая оценка качества условий оказания услуг» планов и</w:t>
            </w:r>
            <w:r w:rsidRPr="00220C2C">
              <w:rPr>
                <w:spacing w:val="40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отчетов по итогам НОК в 2023 году</w:t>
            </w:r>
          </w:p>
        </w:tc>
        <w:tc>
          <w:tcPr>
            <w:tcW w:w="2063" w:type="dxa"/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Разместить на официальном сайте учреждения</w:t>
            </w:r>
            <w:r w:rsidRPr="00220C2C">
              <w:rPr>
                <w:spacing w:val="-7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план</w:t>
            </w:r>
            <w:r w:rsidRPr="00220C2C">
              <w:rPr>
                <w:spacing w:val="-7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и</w:t>
            </w:r>
            <w:r w:rsidRPr="00220C2C">
              <w:rPr>
                <w:spacing w:val="-7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отчет</w:t>
            </w:r>
            <w:r w:rsidRPr="00220C2C">
              <w:rPr>
                <w:spacing w:val="-9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по</w:t>
            </w:r>
            <w:r w:rsidRPr="00220C2C">
              <w:rPr>
                <w:spacing w:val="-7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 xml:space="preserve">итогам </w:t>
            </w:r>
            <w:r w:rsidRPr="00220C2C">
              <w:rPr>
                <w:spacing w:val="-4"/>
                <w:sz w:val="24"/>
                <w:szCs w:val="24"/>
              </w:rPr>
              <w:t>НОК</w:t>
            </w:r>
          </w:p>
        </w:tc>
        <w:tc>
          <w:tcPr>
            <w:tcW w:w="1069" w:type="dxa"/>
          </w:tcPr>
          <w:p w:rsidR="00E531DB" w:rsidRPr="00220C2C" w:rsidRDefault="00E531DB" w:rsidP="006C781D">
            <w:pPr>
              <w:pStyle w:val="TableParagraph"/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Я</w:t>
            </w:r>
            <w:r w:rsidRPr="00220C2C">
              <w:rPr>
                <w:spacing w:val="-2"/>
                <w:sz w:val="24"/>
                <w:szCs w:val="24"/>
              </w:rPr>
              <w:t xml:space="preserve">нварь </w:t>
            </w:r>
            <w:r w:rsidRPr="00220C2C">
              <w:rPr>
                <w:spacing w:val="-4"/>
                <w:sz w:val="24"/>
                <w:szCs w:val="24"/>
              </w:rPr>
              <w:t>2024г.</w:t>
            </w:r>
          </w:p>
        </w:tc>
        <w:tc>
          <w:tcPr>
            <w:tcW w:w="1404" w:type="dxa"/>
          </w:tcPr>
          <w:p w:rsidR="00E531DB" w:rsidRPr="00220C2C" w:rsidRDefault="00733518" w:rsidP="006C7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Н.Б.</w:t>
            </w:r>
          </w:p>
          <w:p w:rsidR="00E531DB" w:rsidRPr="00220C2C" w:rsidRDefault="00E531DB" w:rsidP="006C781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заместитель</w:t>
            </w:r>
          </w:p>
          <w:p w:rsidR="00E531DB" w:rsidRPr="00220C2C" w:rsidRDefault="00733518" w:rsidP="007335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  <w:tc>
          <w:tcPr>
            <w:tcW w:w="2139" w:type="dxa"/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План</w:t>
            </w:r>
            <w:r w:rsidRPr="00220C2C">
              <w:rPr>
                <w:spacing w:val="-12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и</w:t>
            </w:r>
            <w:r w:rsidRPr="00220C2C">
              <w:rPr>
                <w:spacing w:val="-12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отчет</w:t>
            </w:r>
            <w:r w:rsidRPr="00220C2C">
              <w:rPr>
                <w:spacing w:val="-12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размещены на официальном сайте учреждения в разделе</w:t>
            </w:r>
          </w:p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«Независимая оценка качества</w:t>
            </w:r>
            <w:r w:rsidRPr="00220C2C">
              <w:rPr>
                <w:spacing w:val="-14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условий</w:t>
            </w:r>
            <w:r w:rsidRPr="00220C2C">
              <w:rPr>
                <w:spacing w:val="-14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 xml:space="preserve">оказания </w:t>
            </w:r>
            <w:r w:rsidRPr="00220C2C">
              <w:rPr>
                <w:spacing w:val="-2"/>
                <w:sz w:val="24"/>
                <w:szCs w:val="24"/>
              </w:rPr>
              <w:t>услуг»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1DB" w:rsidRPr="00220C2C" w:rsidRDefault="00E531DB" w:rsidP="006C781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31.01.2024</w:t>
            </w:r>
          </w:p>
        </w:tc>
      </w:tr>
      <w:tr w:rsidR="00E531DB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Баннер </w:t>
            </w:r>
            <w:r w:rsidRPr="00220C2C">
              <w:rPr>
                <w:spacing w:val="-2"/>
                <w:sz w:val="24"/>
                <w:szCs w:val="24"/>
              </w:rPr>
              <w:t>«Результаты независи</w:t>
            </w:r>
            <w:r w:rsidRPr="00220C2C">
              <w:rPr>
                <w:sz w:val="24"/>
                <w:szCs w:val="24"/>
              </w:rPr>
              <w:t>мой о</w:t>
            </w:r>
            <w:r w:rsidRPr="00220C2C">
              <w:rPr>
                <w:spacing w:val="-2"/>
                <w:sz w:val="24"/>
                <w:szCs w:val="24"/>
              </w:rPr>
              <w:t xml:space="preserve">ценки качества условий оказания услуг» </w:t>
            </w:r>
            <w:r w:rsidRPr="00220C2C">
              <w:rPr>
                <w:sz w:val="24"/>
                <w:szCs w:val="24"/>
              </w:rPr>
              <w:t>на</w:t>
            </w:r>
            <w:r w:rsidRPr="00220C2C">
              <w:rPr>
                <w:spacing w:val="40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главной странице официального сайта образовательной организации</w:t>
            </w:r>
          </w:p>
        </w:tc>
        <w:tc>
          <w:tcPr>
            <w:tcW w:w="2063" w:type="dxa"/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Разместить на официальном сайте баннер </w:t>
            </w:r>
            <w:r w:rsidRPr="00220C2C">
              <w:rPr>
                <w:spacing w:val="-2"/>
                <w:sz w:val="24"/>
                <w:szCs w:val="24"/>
              </w:rPr>
              <w:t>«Результаты независи</w:t>
            </w:r>
            <w:r w:rsidRPr="00220C2C">
              <w:rPr>
                <w:sz w:val="24"/>
                <w:szCs w:val="24"/>
              </w:rPr>
              <w:t>мой о</w:t>
            </w:r>
            <w:r w:rsidRPr="00220C2C">
              <w:rPr>
                <w:spacing w:val="-2"/>
                <w:sz w:val="24"/>
                <w:szCs w:val="24"/>
              </w:rPr>
              <w:t xml:space="preserve">ценки качества условий оказания услуг» </w:t>
            </w:r>
            <w:r w:rsidRPr="00220C2C">
              <w:rPr>
                <w:sz w:val="24"/>
                <w:szCs w:val="24"/>
              </w:rPr>
              <w:t>на главной странице официального сайта учреждения</w:t>
            </w:r>
          </w:p>
        </w:tc>
        <w:tc>
          <w:tcPr>
            <w:tcW w:w="1069" w:type="dxa"/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</w:p>
          <w:p w:rsidR="00E531DB" w:rsidRPr="00220C2C" w:rsidRDefault="00E531DB" w:rsidP="006C781D">
            <w:pPr>
              <w:pStyle w:val="TableParagraph"/>
              <w:jc w:val="center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Январь 2024г.</w:t>
            </w:r>
          </w:p>
        </w:tc>
        <w:tc>
          <w:tcPr>
            <w:tcW w:w="1404" w:type="dxa"/>
          </w:tcPr>
          <w:p w:rsidR="0065344D" w:rsidRPr="00220C2C" w:rsidRDefault="0065344D" w:rsidP="0065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Н.Б.</w:t>
            </w:r>
          </w:p>
          <w:p w:rsidR="0065344D" w:rsidRPr="00220C2C" w:rsidRDefault="0065344D" w:rsidP="0065344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заместитель</w:t>
            </w:r>
          </w:p>
          <w:p w:rsidR="00E531DB" w:rsidRPr="00220C2C" w:rsidRDefault="0065344D" w:rsidP="0065344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</w:t>
            </w:r>
          </w:p>
        </w:tc>
        <w:tc>
          <w:tcPr>
            <w:tcW w:w="2139" w:type="dxa"/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Баннер</w:t>
            </w:r>
            <w:r w:rsidRPr="00220C2C">
              <w:rPr>
                <w:spacing w:val="-14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размещен</w:t>
            </w:r>
            <w:r w:rsidRPr="00220C2C">
              <w:rPr>
                <w:spacing w:val="-14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на главной странице</w:t>
            </w:r>
          </w:p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официального</w:t>
            </w:r>
            <w:r w:rsidRPr="00220C2C">
              <w:rPr>
                <w:spacing w:val="-6"/>
                <w:sz w:val="24"/>
                <w:szCs w:val="24"/>
              </w:rPr>
              <w:t xml:space="preserve"> </w:t>
            </w:r>
            <w:r w:rsidRPr="00220C2C">
              <w:rPr>
                <w:spacing w:val="-2"/>
                <w:sz w:val="24"/>
                <w:szCs w:val="24"/>
              </w:rPr>
              <w:t>сайта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1DB" w:rsidRPr="00220C2C" w:rsidRDefault="00E531DB" w:rsidP="006C781D">
            <w:pPr>
              <w:pStyle w:val="TableParagraph"/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31.01.2024</w:t>
            </w:r>
          </w:p>
        </w:tc>
      </w:tr>
      <w:tr w:rsidR="00E531DB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lastRenderedPageBreak/>
              <w:t xml:space="preserve"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</w:t>
            </w:r>
            <w:r w:rsidRPr="00220C2C">
              <w:rPr>
                <w:spacing w:val="-2"/>
                <w:sz w:val="24"/>
                <w:szCs w:val="24"/>
              </w:rPr>
              <w:t>функционирование</w:t>
            </w:r>
          </w:p>
        </w:tc>
        <w:tc>
          <w:tcPr>
            <w:tcW w:w="2063" w:type="dxa"/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Обновление и пополнение информации об учреждении на официальном</w:t>
            </w:r>
            <w:r w:rsidRPr="00220C2C">
              <w:rPr>
                <w:spacing w:val="-14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сайте</w:t>
            </w:r>
            <w:r w:rsidRPr="00220C2C">
              <w:rPr>
                <w:spacing w:val="-14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учреждения</w:t>
            </w:r>
          </w:p>
        </w:tc>
        <w:tc>
          <w:tcPr>
            <w:tcW w:w="1069" w:type="dxa"/>
          </w:tcPr>
          <w:p w:rsidR="00E531DB" w:rsidRPr="00220C2C" w:rsidRDefault="00E531DB" w:rsidP="006C781D">
            <w:pPr>
              <w:pStyle w:val="TableParagraph"/>
              <w:jc w:val="center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404" w:type="dxa"/>
          </w:tcPr>
          <w:p w:rsidR="0065344D" w:rsidRPr="00220C2C" w:rsidRDefault="0065344D" w:rsidP="00653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Н.Б.</w:t>
            </w:r>
          </w:p>
          <w:p w:rsidR="0065344D" w:rsidRPr="00220C2C" w:rsidRDefault="0065344D" w:rsidP="0065344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заместитель</w:t>
            </w:r>
          </w:p>
          <w:p w:rsidR="00E531DB" w:rsidRPr="00220C2C" w:rsidRDefault="0065344D" w:rsidP="006534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директора. Лаптева Н.Ю. зам. директора</w:t>
            </w:r>
          </w:p>
        </w:tc>
        <w:tc>
          <w:tcPr>
            <w:tcW w:w="2139" w:type="dxa"/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Размещено на официальном сайте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1DB" w:rsidRPr="00220C2C" w:rsidRDefault="00E531DB" w:rsidP="006C781D">
            <w:pPr>
              <w:pStyle w:val="TableParagraph"/>
              <w:jc w:val="center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Еженедельно</w:t>
            </w:r>
          </w:p>
        </w:tc>
      </w:tr>
      <w:tr w:rsidR="00E531DB" w:rsidRPr="00220C2C" w:rsidTr="0079092D">
        <w:tc>
          <w:tcPr>
            <w:tcW w:w="10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531DB" w:rsidRPr="00220C2C" w:rsidRDefault="00E531DB" w:rsidP="006C781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531DB" w:rsidRPr="00220C2C" w:rsidTr="00DC594C">
        <w:trPr>
          <w:trHeight w:val="1102"/>
        </w:trPr>
        <w:tc>
          <w:tcPr>
            <w:tcW w:w="2472" w:type="dxa"/>
            <w:tcBorders>
              <w:left w:val="single" w:sz="4" w:space="0" w:color="auto"/>
            </w:tcBorders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Оборудовать</w:t>
            </w:r>
            <w:r w:rsidRPr="00220C2C">
              <w:rPr>
                <w:sz w:val="24"/>
                <w:szCs w:val="24"/>
              </w:rPr>
              <w:t xml:space="preserve"> </w:t>
            </w:r>
            <w:r w:rsidRPr="00220C2C">
              <w:rPr>
                <w:spacing w:val="-4"/>
                <w:sz w:val="24"/>
                <w:szCs w:val="24"/>
              </w:rPr>
              <w:t>зону</w:t>
            </w:r>
          </w:p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отдыха</w:t>
            </w:r>
            <w:r w:rsidRPr="00220C2C">
              <w:rPr>
                <w:sz w:val="24"/>
                <w:szCs w:val="24"/>
              </w:rPr>
              <w:t xml:space="preserve"> </w:t>
            </w:r>
            <w:r w:rsidRPr="00220C2C">
              <w:rPr>
                <w:spacing w:val="-2"/>
                <w:sz w:val="24"/>
                <w:szCs w:val="24"/>
              </w:rPr>
              <w:t>(ожидания)</w:t>
            </w:r>
          </w:p>
        </w:tc>
        <w:tc>
          <w:tcPr>
            <w:tcW w:w="2063" w:type="dxa"/>
          </w:tcPr>
          <w:p w:rsidR="00E531DB" w:rsidRPr="00220C2C" w:rsidRDefault="00E531DB" w:rsidP="006C781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Оборудовать</w:t>
            </w:r>
            <w:r w:rsidRPr="00220C2C">
              <w:rPr>
                <w:sz w:val="24"/>
                <w:szCs w:val="24"/>
              </w:rPr>
              <w:t xml:space="preserve"> </w:t>
            </w:r>
            <w:r w:rsidRPr="00220C2C">
              <w:rPr>
                <w:spacing w:val="-4"/>
                <w:sz w:val="24"/>
                <w:szCs w:val="24"/>
              </w:rPr>
              <w:t>зону</w:t>
            </w:r>
          </w:p>
          <w:p w:rsidR="00E531DB" w:rsidRPr="00220C2C" w:rsidRDefault="00E531DB" w:rsidP="006C781D">
            <w:pPr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отдыха</w:t>
            </w:r>
            <w:r w:rsidRPr="00220C2C">
              <w:rPr>
                <w:sz w:val="24"/>
                <w:szCs w:val="24"/>
              </w:rPr>
              <w:t xml:space="preserve"> </w:t>
            </w:r>
            <w:r w:rsidRPr="00220C2C">
              <w:rPr>
                <w:spacing w:val="-2"/>
                <w:sz w:val="24"/>
                <w:szCs w:val="24"/>
              </w:rPr>
              <w:t>(ожидания).</w:t>
            </w:r>
          </w:p>
        </w:tc>
        <w:tc>
          <w:tcPr>
            <w:tcW w:w="1069" w:type="dxa"/>
          </w:tcPr>
          <w:p w:rsidR="00E531DB" w:rsidRPr="00220C2C" w:rsidRDefault="00E531DB" w:rsidP="006C781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Август</w:t>
            </w:r>
          </w:p>
          <w:p w:rsidR="00E531DB" w:rsidRPr="00220C2C" w:rsidRDefault="00E531DB" w:rsidP="006C781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2024г.</w:t>
            </w:r>
          </w:p>
        </w:tc>
        <w:tc>
          <w:tcPr>
            <w:tcW w:w="1404" w:type="dxa"/>
          </w:tcPr>
          <w:p w:rsidR="00E531DB" w:rsidRPr="00220C2C" w:rsidRDefault="0065344D" w:rsidP="006C7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Л.А. завхоз</w:t>
            </w:r>
          </w:p>
        </w:tc>
        <w:tc>
          <w:tcPr>
            <w:tcW w:w="2139" w:type="dxa"/>
          </w:tcPr>
          <w:p w:rsidR="00E531DB" w:rsidRPr="00220C2C" w:rsidRDefault="00E531DB" w:rsidP="006C781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Не выполнено</w:t>
            </w:r>
          </w:p>
          <w:p w:rsidR="00E531DB" w:rsidRPr="00220C2C" w:rsidRDefault="00E531DB" w:rsidP="006C781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31DB" w:rsidRPr="00220C2C" w:rsidRDefault="00E531DB" w:rsidP="006C781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01.09.2024</w:t>
            </w:r>
          </w:p>
        </w:tc>
      </w:tr>
      <w:tr w:rsidR="00050674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050674" w:rsidRPr="00220C2C" w:rsidRDefault="00050674" w:rsidP="00050674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наличия и доступности санитарно-гигиенических помещений</w:t>
            </w:r>
          </w:p>
        </w:tc>
        <w:tc>
          <w:tcPr>
            <w:tcW w:w="2063" w:type="dxa"/>
          </w:tcPr>
          <w:p w:rsidR="00050674" w:rsidRPr="00220C2C" w:rsidRDefault="00050674" w:rsidP="00050674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Улучшить состояние </w:t>
            </w:r>
            <w:r>
              <w:rPr>
                <w:sz w:val="24"/>
                <w:szCs w:val="24"/>
              </w:rPr>
              <w:t>санитарно-гигиенических помещений</w:t>
            </w:r>
          </w:p>
        </w:tc>
        <w:tc>
          <w:tcPr>
            <w:tcW w:w="1069" w:type="dxa"/>
          </w:tcPr>
          <w:p w:rsidR="00050674" w:rsidRPr="00220C2C" w:rsidRDefault="00050674" w:rsidP="00050674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Август</w:t>
            </w:r>
          </w:p>
          <w:p w:rsidR="00050674" w:rsidRPr="00220C2C" w:rsidRDefault="00050674" w:rsidP="00050674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2024г.</w:t>
            </w:r>
          </w:p>
        </w:tc>
        <w:tc>
          <w:tcPr>
            <w:tcW w:w="1404" w:type="dxa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Л.А. завхоз</w:t>
            </w:r>
          </w:p>
        </w:tc>
        <w:tc>
          <w:tcPr>
            <w:tcW w:w="2139" w:type="dxa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Не выполнено</w:t>
            </w: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674" w:rsidRPr="00220C2C" w:rsidRDefault="00050674" w:rsidP="00050674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01.09.2024</w:t>
            </w:r>
          </w:p>
        </w:tc>
      </w:tr>
      <w:tr w:rsidR="00050674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050674" w:rsidRPr="00220C2C" w:rsidRDefault="00050674" w:rsidP="00050674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санитарного состояние помещений организации</w:t>
            </w:r>
          </w:p>
        </w:tc>
        <w:tc>
          <w:tcPr>
            <w:tcW w:w="2063" w:type="dxa"/>
          </w:tcPr>
          <w:p w:rsidR="00050674" w:rsidRPr="00220C2C" w:rsidRDefault="00050674" w:rsidP="00050674">
            <w:pPr>
              <w:pStyle w:val="TableParagrap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Улучшить санитарное состояние </w:t>
            </w:r>
            <w:r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1069" w:type="dxa"/>
          </w:tcPr>
          <w:p w:rsidR="00050674" w:rsidRPr="00220C2C" w:rsidRDefault="00050674" w:rsidP="00050674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Август</w:t>
            </w:r>
          </w:p>
          <w:p w:rsidR="00050674" w:rsidRPr="00220C2C" w:rsidRDefault="00050674" w:rsidP="00050674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2024г.</w:t>
            </w:r>
          </w:p>
        </w:tc>
        <w:tc>
          <w:tcPr>
            <w:tcW w:w="1404" w:type="dxa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Л.А. завхоз</w:t>
            </w:r>
          </w:p>
        </w:tc>
        <w:tc>
          <w:tcPr>
            <w:tcW w:w="2139" w:type="dxa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Не выполнено</w:t>
            </w: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674" w:rsidRPr="00220C2C" w:rsidRDefault="00050674" w:rsidP="00050674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01.09.2024</w:t>
            </w:r>
          </w:p>
        </w:tc>
      </w:tr>
      <w:tr w:rsidR="00050674" w:rsidRPr="00220C2C" w:rsidTr="0079092D">
        <w:tc>
          <w:tcPr>
            <w:tcW w:w="10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50674" w:rsidRPr="00220C2C" w:rsidRDefault="00050674" w:rsidP="000506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050674" w:rsidRPr="00220C2C" w:rsidTr="00DC594C">
        <w:trPr>
          <w:trHeight w:val="738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auto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Оборудование территории, прилегающей к зданиям организации, и помещений с учетом доступности для инвалидов: отсутствие выделенных стоянок для автотранспортных средств инвалидов; отсутствие сменных кресел-колясок; отсутствие специально оборудованных санитарно-гигиенических помещений в организации</w:t>
            </w:r>
          </w:p>
        </w:tc>
        <w:tc>
          <w:tcPr>
            <w:tcW w:w="2063" w:type="dxa"/>
            <w:shd w:val="clear" w:color="auto" w:fill="auto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Выделение стоянок для автотранспортных средств инвалидов;</w:t>
            </w: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приобретение сменного кресла-коляски; </w:t>
            </w: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оборудование специального санитарно-гигиенического помещения </w:t>
            </w:r>
          </w:p>
        </w:tc>
        <w:tc>
          <w:tcPr>
            <w:tcW w:w="1069" w:type="dxa"/>
          </w:tcPr>
          <w:p w:rsidR="00050674" w:rsidRPr="00220C2C" w:rsidRDefault="00DC594C" w:rsidP="00050674">
            <w:pPr>
              <w:ind w:left="169" w:righ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2024</w:t>
            </w:r>
          </w:p>
        </w:tc>
        <w:tc>
          <w:tcPr>
            <w:tcW w:w="1404" w:type="dxa"/>
          </w:tcPr>
          <w:p w:rsidR="00DC594C" w:rsidRDefault="00DC594C" w:rsidP="000506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Л.А. завхоз</w:t>
            </w:r>
          </w:p>
          <w:p w:rsidR="00050674" w:rsidRPr="00220C2C" w:rsidRDefault="00DC594C" w:rsidP="000506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Слюнина</w:t>
            </w:r>
            <w:proofErr w:type="spellEnd"/>
            <w:r>
              <w:rPr>
                <w:sz w:val="24"/>
                <w:szCs w:val="24"/>
              </w:rPr>
              <w:t xml:space="preserve"> Л.Е. завхоз</w:t>
            </w:r>
            <w:r w:rsidRPr="00220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Не выполнено</w:t>
            </w: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674" w:rsidRPr="00220C2C" w:rsidRDefault="00050674" w:rsidP="00050674">
            <w:pPr>
              <w:ind w:left="169" w:right="9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По мере финансирования</w:t>
            </w:r>
          </w:p>
        </w:tc>
      </w:tr>
      <w:tr w:rsidR="00050674" w:rsidRPr="00220C2C" w:rsidTr="00DC594C">
        <w:trPr>
          <w:trHeight w:val="738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auto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lastRenderedPageBreak/>
              <w:t xml:space="preserve">Обеспечение в организации условий доступности, позволяющих инвалидам получать услуги наравне с другими: отсутствие дублирования для инвалидов по слуху и зрению звуковой и зрительной информации; </w:t>
            </w: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220C2C">
              <w:rPr>
                <w:sz w:val="24"/>
                <w:szCs w:val="24"/>
              </w:rPr>
              <w:t>сурдопереводчика</w:t>
            </w:r>
            <w:proofErr w:type="spellEnd"/>
            <w:r w:rsidRPr="00220C2C">
              <w:rPr>
                <w:sz w:val="24"/>
                <w:szCs w:val="24"/>
              </w:rPr>
              <w:t xml:space="preserve"> (</w:t>
            </w:r>
            <w:proofErr w:type="spellStart"/>
            <w:r w:rsidRPr="00220C2C">
              <w:rPr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2063" w:type="dxa"/>
            <w:shd w:val="clear" w:color="auto" w:fill="auto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Приобретение гарнитуры дублирования для инвалидов по слуху звуковой информации (при наличии финансирования); </w:t>
            </w: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</w:p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обеспечение предоставления инвалидам по слуху (слуху и зрению) услуг </w:t>
            </w:r>
            <w:proofErr w:type="spellStart"/>
            <w:r w:rsidRPr="00220C2C">
              <w:rPr>
                <w:sz w:val="24"/>
                <w:szCs w:val="24"/>
              </w:rPr>
              <w:t>сурдопереводчика</w:t>
            </w:r>
            <w:proofErr w:type="spellEnd"/>
            <w:r w:rsidRPr="00220C2C">
              <w:rPr>
                <w:sz w:val="24"/>
                <w:szCs w:val="24"/>
              </w:rPr>
              <w:t xml:space="preserve"> (</w:t>
            </w:r>
            <w:proofErr w:type="spellStart"/>
            <w:r w:rsidRPr="00220C2C">
              <w:rPr>
                <w:sz w:val="24"/>
                <w:szCs w:val="24"/>
              </w:rPr>
              <w:t>тифлосурдопереводчика</w:t>
            </w:r>
            <w:proofErr w:type="spellEnd"/>
            <w:r w:rsidRPr="00220C2C">
              <w:rPr>
                <w:sz w:val="24"/>
                <w:szCs w:val="24"/>
              </w:rPr>
              <w:t>) (при наличии в штате, целевое обучение сотрудника)</w:t>
            </w:r>
          </w:p>
        </w:tc>
        <w:tc>
          <w:tcPr>
            <w:tcW w:w="1069" w:type="dxa"/>
          </w:tcPr>
          <w:p w:rsidR="00050674" w:rsidRPr="00220C2C" w:rsidRDefault="00050674" w:rsidP="00050674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Август</w:t>
            </w:r>
          </w:p>
          <w:p w:rsidR="00050674" w:rsidRPr="00220C2C" w:rsidRDefault="00050674" w:rsidP="00050674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2024г.</w:t>
            </w:r>
          </w:p>
        </w:tc>
        <w:tc>
          <w:tcPr>
            <w:tcW w:w="1404" w:type="dxa"/>
          </w:tcPr>
          <w:p w:rsidR="00D41B0D" w:rsidRDefault="00D41B0D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Л.А. завхоз</w:t>
            </w:r>
          </w:p>
          <w:p w:rsidR="00050674" w:rsidRPr="00220C2C" w:rsidRDefault="00D41B0D" w:rsidP="00D41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Слюнина</w:t>
            </w:r>
            <w:proofErr w:type="spellEnd"/>
            <w:r>
              <w:rPr>
                <w:sz w:val="24"/>
                <w:szCs w:val="24"/>
              </w:rPr>
              <w:t xml:space="preserve"> Л.Е. завхоз</w:t>
            </w:r>
            <w:r w:rsidRPr="00220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Не выполнено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0674" w:rsidRPr="00220C2C" w:rsidRDefault="00050674" w:rsidP="00050674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По мере финансирования</w:t>
            </w:r>
          </w:p>
        </w:tc>
      </w:tr>
      <w:tr w:rsidR="00D41B0D" w:rsidRPr="00220C2C" w:rsidTr="00D41B0D">
        <w:tc>
          <w:tcPr>
            <w:tcW w:w="2472" w:type="dxa"/>
            <w:tcBorders>
              <w:left w:val="single" w:sz="4" w:space="0" w:color="auto"/>
            </w:tcBorders>
          </w:tcPr>
          <w:p w:rsidR="00D41B0D" w:rsidRPr="00220C2C" w:rsidRDefault="00D41B0D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Отсутствие в  организации работника, прошедшего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063" w:type="dxa"/>
          </w:tcPr>
          <w:p w:rsidR="00D41B0D" w:rsidRPr="00220C2C" w:rsidRDefault="00D41B0D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Обучение штатного сотрудника сопровождению инвалидов в помещении организации (документ)</w:t>
            </w:r>
          </w:p>
        </w:tc>
        <w:tc>
          <w:tcPr>
            <w:tcW w:w="1069" w:type="dxa"/>
          </w:tcPr>
          <w:p w:rsidR="00D41B0D" w:rsidRPr="00220C2C" w:rsidRDefault="00D41B0D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Декабрь2024г.</w:t>
            </w:r>
          </w:p>
        </w:tc>
        <w:tc>
          <w:tcPr>
            <w:tcW w:w="1404" w:type="dxa"/>
          </w:tcPr>
          <w:p w:rsidR="00D41B0D" w:rsidRDefault="00D41B0D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Л.А. завхоз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Слюнина</w:t>
            </w:r>
            <w:proofErr w:type="spellEnd"/>
            <w:r>
              <w:rPr>
                <w:sz w:val="24"/>
                <w:szCs w:val="24"/>
              </w:rPr>
              <w:t xml:space="preserve"> Л.Е. завхоз</w:t>
            </w:r>
            <w:r w:rsidRPr="00220C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</w:tcPr>
          <w:p w:rsidR="00D41B0D" w:rsidRPr="00220C2C" w:rsidRDefault="00D41B0D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B0D" w:rsidRPr="00220C2C" w:rsidRDefault="00D41B0D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</w:tr>
      <w:tr w:rsidR="00CD574A" w:rsidRPr="00220C2C" w:rsidTr="00D41B0D">
        <w:tc>
          <w:tcPr>
            <w:tcW w:w="2472" w:type="dxa"/>
            <w:tcBorders>
              <w:left w:val="single" w:sz="4" w:space="0" w:color="auto"/>
            </w:tcBorders>
          </w:tcPr>
          <w:p w:rsidR="00CD574A" w:rsidRPr="00220C2C" w:rsidRDefault="00CD574A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предоставления услуг в дистанционном режиме или на дому</w:t>
            </w:r>
          </w:p>
        </w:tc>
        <w:tc>
          <w:tcPr>
            <w:tcW w:w="2063" w:type="dxa"/>
          </w:tcPr>
          <w:p w:rsidR="00CD574A" w:rsidRPr="00220C2C" w:rsidRDefault="00CD574A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предоставления услуг в дистанционном режиме или на дому</w:t>
            </w:r>
          </w:p>
        </w:tc>
        <w:tc>
          <w:tcPr>
            <w:tcW w:w="1069" w:type="dxa"/>
          </w:tcPr>
          <w:p w:rsidR="00CD574A" w:rsidRPr="00220C2C" w:rsidRDefault="00CD574A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2024</w:t>
            </w:r>
          </w:p>
        </w:tc>
        <w:tc>
          <w:tcPr>
            <w:tcW w:w="1404" w:type="dxa"/>
          </w:tcPr>
          <w:p w:rsidR="00CD574A" w:rsidRDefault="00CD574A" w:rsidP="00D41B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Самурина</w:t>
            </w:r>
            <w:proofErr w:type="spellEnd"/>
            <w:r>
              <w:rPr>
                <w:sz w:val="24"/>
                <w:szCs w:val="24"/>
              </w:rPr>
              <w:t xml:space="preserve"> О.В. заместитель директора</w:t>
            </w:r>
          </w:p>
        </w:tc>
        <w:tc>
          <w:tcPr>
            <w:tcW w:w="2139" w:type="dxa"/>
          </w:tcPr>
          <w:p w:rsidR="00CD574A" w:rsidRDefault="00CD574A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D574A" w:rsidRPr="00220C2C" w:rsidRDefault="00CD574A" w:rsidP="00D41B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01.09.2024</w:t>
            </w:r>
          </w:p>
        </w:tc>
      </w:tr>
      <w:tr w:rsidR="00D41B0D" w:rsidRPr="00220C2C" w:rsidTr="0079092D">
        <w:tc>
          <w:tcPr>
            <w:tcW w:w="1099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41B0D" w:rsidRPr="00220C2C" w:rsidRDefault="00D41B0D" w:rsidP="00D41B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 xml:space="preserve">IV. Доброжелательность, вежливость работников организации </w:t>
            </w:r>
          </w:p>
        </w:tc>
      </w:tr>
      <w:tr w:rsidR="00D41B0D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Довести</w:t>
            </w:r>
            <w:r w:rsidRPr="00220C2C">
              <w:rPr>
                <w:sz w:val="24"/>
                <w:szCs w:val="24"/>
              </w:rPr>
              <w:tab/>
              <w:t xml:space="preserve"> долю получателей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образовательных услуг,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удовлетворенных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доброжелательностью,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lastRenderedPageBreak/>
              <w:t>вежливостью работников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организации, обеспечивающих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непосредственное оказание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образовательной услуги при обращении в организацию, до 100%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lastRenderedPageBreak/>
              <w:t>Сотрудники</w:t>
            </w:r>
          </w:p>
        </w:tc>
        <w:tc>
          <w:tcPr>
            <w:tcW w:w="1069" w:type="dxa"/>
          </w:tcPr>
          <w:p w:rsidR="00D41B0D" w:rsidRPr="00220C2C" w:rsidRDefault="00D41B0D" w:rsidP="00D41B0D">
            <w:pPr>
              <w:pStyle w:val="TableParagraph"/>
              <w:jc w:val="center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404" w:type="dxa"/>
          </w:tcPr>
          <w:p w:rsidR="00D41B0D" w:rsidRPr="00220C2C" w:rsidRDefault="003443F0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С.Р.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директор</w:t>
            </w:r>
          </w:p>
        </w:tc>
        <w:tc>
          <w:tcPr>
            <w:tcW w:w="2139" w:type="dxa"/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По</w:t>
            </w:r>
            <w:r w:rsidRPr="00220C2C">
              <w:rPr>
                <w:spacing w:val="4"/>
                <w:sz w:val="24"/>
                <w:szCs w:val="24"/>
              </w:rPr>
              <w:t xml:space="preserve"> </w:t>
            </w:r>
            <w:r w:rsidRPr="00220C2C">
              <w:rPr>
                <w:spacing w:val="-2"/>
                <w:sz w:val="24"/>
                <w:szCs w:val="24"/>
              </w:rPr>
              <w:t>результатам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анкетирования</w:t>
            </w:r>
            <w:r w:rsidRPr="00220C2C">
              <w:rPr>
                <w:spacing w:val="-5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в</w:t>
            </w:r>
            <w:r w:rsidRPr="00220C2C">
              <w:rPr>
                <w:spacing w:val="1"/>
                <w:sz w:val="24"/>
                <w:szCs w:val="24"/>
              </w:rPr>
              <w:t xml:space="preserve"> </w:t>
            </w:r>
            <w:r w:rsidRPr="00220C2C">
              <w:rPr>
                <w:spacing w:val="-4"/>
                <w:sz w:val="24"/>
                <w:szCs w:val="24"/>
              </w:rPr>
              <w:t>2024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году </w:t>
            </w:r>
            <w:r w:rsidRPr="00220C2C">
              <w:rPr>
                <w:spacing w:val="-4"/>
                <w:sz w:val="24"/>
                <w:szCs w:val="24"/>
              </w:rPr>
              <w:t>доля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получателей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образовательных</w:t>
            </w:r>
            <w:r w:rsidRPr="00220C2C">
              <w:rPr>
                <w:spacing w:val="-2"/>
                <w:sz w:val="24"/>
                <w:szCs w:val="24"/>
              </w:rPr>
              <w:t xml:space="preserve"> услуг,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lastRenderedPageBreak/>
              <w:t>удовлетворенных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доброжелательностью,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вежливостью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работников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организации,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обеспечивающих</w:t>
            </w:r>
          </w:p>
          <w:p w:rsidR="00D41B0D" w:rsidRPr="00220C2C" w:rsidRDefault="00D41B0D" w:rsidP="00D41B0D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непосредственное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оказание</w:t>
            </w:r>
          </w:p>
          <w:p w:rsidR="00D41B0D" w:rsidRPr="00220C2C" w:rsidRDefault="00D41B0D" w:rsidP="003443F0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образовательной</w:t>
            </w:r>
            <w:r w:rsidRPr="00220C2C">
              <w:rPr>
                <w:spacing w:val="-14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услуги при обращении в организацию</w:t>
            </w:r>
            <w:r w:rsidRPr="00220C2C">
              <w:rPr>
                <w:spacing w:val="-15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 xml:space="preserve">составляет </w:t>
            </w:r>
            <w:r w:rsidR="003443F0">
              <w:rPr>
                <w:sz w:val="24"/>
                <w:szCs w:val="24"/>
              </w:rPr>
              <w:t>9</w:t>
            </w:r>
            <w:r w:rsidRPr="00220C2C">
              <w:rPr>
                <w:sz w:val="24"/>
                <w:szCs w:val="24"/>
              </w:rPr>
              <w:t>0 %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lastRenderedPageBreak/>
              <w:t>29.02.2024</w:t>
            </w:r>
          </w:p>
        </w:tc>
      </w:tr>
      <w:tr w:rsidR="00D41B0D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lastRenderedPageBreak/>
              <w:t>Продолжить работу по повышению доброжелательности и вежливости работников</w:t>
            </w:r>
          </w:p>
        </w:tc>
        <w:tc>
          <w:tcPr>
            <w:tcW w:w="2063" w:type="dxa"/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Ознакомление сотрудников с Кодексом профессиональной этики</w:t>
            </w:r>
            <w:r w:rsidRPr="00220C2C">
              <w:rPr>
                <w:sz w:val="24"/>
                <w:szCs w:val="24"/>
              </w:rPr>
              <w:t xml:space="preserve"> 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Консультирование педагогов по вопросам организации взаимодействия с родителями (законными представителями)</w:t>
            </w:r>
            <w:r w:rsidRPr="00220C2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069" w:type="dxa"/>
          </w:tcPr>
          <w:p w:rsidR="00D41B0D" w:rsidRPr="00220C2C" w:rsidRDefault="00D41B0D" w:rsidP="00D41B0D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 xml:space="preserve">Ежегодно, при приеме на работу </w:t>
            </w:r>
          </w:p>
          <w:p w:rsidR="00D41B0D" w:rsidRPr="00220C2C" w:rsidRDefault="00D41B0D" w:rsidP="00D41B0D">
            <w:pPr>
              <w:pStyle w:val="TableParagraph"/>
              <w:rPr>
                <w:spacing w:val="-2"/>
                <w:sz w:val="24"/>
                <w:szCs w:val="24"/>
              </w:rPr>
            </w:pPr>
          </w:p>
          <w:p w:rsidR="00D41B0D" w:rsidRPr="00220C2C" w:rsidRDefault="00D41B0D" w:rsidP="00D41B0D">
            <w:pPr>
              <w:pStyle w:val="TableParagraph"/>
              <w:jc w:val="center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Март 2024г.</w:t>
            </w:r>
          </w:p>
        </w:tc>
        <w:tc>
          <w:tcPr>
            <w:tcW w:w="1404" w:type="dxa"/>
          </w:tcPr>
          <w:p w:rsidR="00D41B0D" w:rsidRPr="00220C2C" w:rsidRDefault="003443F0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С.Р</w:t>
            </w:r>
            <w:r w:rsidRPr="00220C2C">
              <w:rPr>
                <w:sz w:val="24"/>
                <w:szCs w:val="24"/>
              </w:rPr>
              <w:t xml:space="preserve"> </w:t>
            </w:r>
            <w:r w:rsidR="00D41B0D" w:rsidRPr="00220C2C">
              <w:rPr>
                <w:sz w:val="24"/>
                <w:szCs w:val="24"/>
              </w:rPr>
              <w:t>директор</w:t>
            </w:r>
          </w:p>
        </w:tc>
        <w:tc>
          <w:tcPr>
            <w:tcW w:w="2139" w:type="dxa"/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Разработан цикл консультаций по организации взаимодействия</w:t>
            </w:r>
            <w:r w:rsidRPr="00220C2C">
              <w:rPr>
                <w:spacing w:val="-6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с</w:t>
            </w:r>
            <w:r w:rsidRPr="00220C2C">
              <w:rPr>
                <w:spacing w:val="-3"/>
                <w:sz w:val="24"/>
                <w:szCs w:val="24"/>
              </w:rPr>
              <w:t xml:space="preserve"> </w:t>
            </w:r>
            <w:r w:rsidRPr="00220C2C">
              <w:rPr>
                <w:spacing w:val="-2"/>
                <w:sz w:val="24"/>
                <w:szCs w:val="24"/>
              </w:rPr>
              <w:t>родителями</w:t>
            </w:r>
            <w:r w:rsidRPr="00220C2C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20C2C">
              <w:rPr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3360" behindDoc="1" locked="0" layoutInCell="1" allowOverlap="1" wp14:anchorId="13976AC7" wp14:editId="32E80346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153670</wp:posOffset>
                      </wp:positionV>
                      <wp:extent cx="64135" cy="6350"/>
                      <wp:effectExtent l="0" t="0" r="0" b="0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4135" cy="6350"/>
                                <a:chOff x="0" y="0"/>
                                <a:chExt cx="64135" cy="63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6413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135" h="6350">
                                      <a:moveTo>
                                        <a:pt x="6400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4007" y="6096"/>
                                      </a:lnTo>
                                      <a:lnTo>
                                        <a:pt x="640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2B1CFC" id="Группа 4" o:spid="_x0000_s1026" style="position:absolute;margin-left:58.1pt;margin-top:12.1pt;width:5.05pt;height:.5pt;z-index:-251653120;mso-wrap-distance-left:0;mso-wrap-distance-right:0" coordsize="641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">
                      <v:shape id="Graphic 5" o:spid="_x0000_s1027" style="position:absolute;width:64135;height:6350;visibility:visible;mso-wrap-style:square;v-text-anchor:top" coordsize="641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" path="m64007,l,,,6096r64007,l64007,xe" fillcolor="black" stroked="f"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Ежегодно, при приеме на работу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</w:p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</w:p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</w:p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29.03.2024</w:t>
            </w:r>
          </w:p>
        </w:tc>
      </w:tr>
      <w:tr w:rsidR="00D41B0D" w:rsidRPr="00220C2C" w:rsidTr="0079092D">
        <w:tc>
          <w:tcPr>
            <w:tcW w:w="10990" w:type="dxa"/>
            <w:gridSpan w:val="6"/>
            <w:tcBorders>
              <w:left w:val="single" w:sz="4" w:space="0" w:color="auto"/>
              <w:right w:val="nil"/>
            </w:tcBorders>
          </w:tcPr>
          <w:p w:rsidR="00D41B0D" w:rsidRPr="00220C2C" w:rsidRDefault="00D41B0D" w:rsidP="00D41B0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C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D41B0D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Улучшить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материально-техническую</w:t>
            </w:r>
            <w:r w:rsidRPr="00220C2C">
              <w:rPr>
                <w:spacing w:val="-13"/>
                <w:sz w:val="24"/>
                <w:szCs w:val="24"/>
              </w:rPr>
              <w:t xml:space="preserve"> </w:t>
            </w:r>
            <w:r w:rsidRPr="00220C2C">
              <w:rPr>
                <w:spacing w:val="-4"/>
                <w:sz w:val="24"/>
                <w:szCs w:val="24"/>
              </w:rPr>
              <w:t>базу</w:t>
            </w:r>
          </w:p>
        </w:tc>
        <w:tc>
          <w:tcPr>
            <w:tcW w:w="2063" w:type="dxa"/>
          </w:tcPr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Улучшить материально-техническую базу за счет внебюджетных и спонсорских средств</w:t>
            </w:r>
          </w:p>
        </w:tc>
        <w:tc>
          <w:tcPr>
            <w:tcW w:w="1069" w:type="dxa"/>
          </w:tcPr>
          <w:p w:rsidR="00D41B0D" w:rsidRPr="00220C2C" w:rsidRDefault="00D41B0D" w:rsidP="00D41B0D">
            <w:pPr>
              <w:pStyle w:val="TableParagraph"/>
              <w:jc w:val="center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1404" w:type="dxa"/>
          </w:tcPr>
          <w:p w:rsidR="00D41B0D" w:rsidRPr="00220C2C" w:rsidRDefault="00BD0470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Л.А. заведующая хозяйством</w:t>
            </w:r>
          </w:p>
        </w:tc>
        <w:tc>
          <w:tcPr>
            <w:tcW w:w="2139" w:type="dxa"/>
          </w:tcPr>
          <w:p w:rsidR="00D41B0D" w:rsidRPr="00220C2C" w:rsidRDefault="00BD0470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Привлечены средства депутатов и внебюджетные средства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01.09.2024</w:t>
            </w:r>
          </w:p>
        </w:tc>
      </w:tr>
      <w:tr w:rsidR="00D41B0D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Провести</w:t>
            </w:r>
            <w:r w:rsidRPr="00220C2C">
              <w:rPr>
                <w:sz w:val="24"/>
                <w:szCs w:val="24"/>
              </w:rPr>
              <w:tab/>
            </w:r>
            <w:r w:rsidRPr="00220C2C">
              <w:rPr>
                <w:spacing w:val="-2"/>
                <w:sz w:val="24"/>
                <w:szCs w:val="24"/>
              </w:rPr>
              <w:t>ремонт</w:t>
            </w:r>
            <w:r w:rsidRPr="00220C2C">
              <w:rPr>
                <w:sz w:val="24"/>
                <w:szCs w:val="24"/>
              </w:rPr>
              <w:t xml:space="preserve"> </w:t>
            </w:r>
            <w:r w:rsidRPr="00220C2C">
              <w:rPr>
                <w:spacing w:val="-2"/>
                <w:sz w:val="24"/>
                <w:szCs w:val="24"/>
              </w:rPr>
              <w:t xml:space="preserve">помещений, </w:t>
            </w:r>
            <w:r w:rsidRPr="00220C2C">
              <w:rPr>
                <w:sz w:val="24"/>
                <w:szCs w:val="24"/>
              </w:rPr>
              <w:t xml:space="preserve">заменить стеклопакеты </w:t>
            </w:r>
          </w:p>
        </w:tc>
        <w:tc>
          <w:tcPr>
            <w:tcW w:w="2063" w:type="dxa"/>
          </w:tcPr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t>Провести</w:t>
            </w:r>
            <w:r w:rsidRPr="00220C2C">
              <w:rPr>
                <w:sz w:val="24"/>
                <w:szCs w:val="24"/>
              </w:rPr>
              <w:t xml:space="preserve"> </w:t>
            </w:r>
            <w:r w:rsidRPr="00220C2C">
              <w:rPr>
                <w:spacing w:val="-2"/>
                <w:sz w:val="24"/>
                <w:szCs w:val="24"/>
              </w:rPr>
              <w:t>ремонт</w:t>
            </w:r>
            <w:r w:rsidRPr="00220C2C">
              <w:rPr>
                <w:sz w:val="24"/>
                <w:szCs w:val="24"/>
              </w:rPr>
              <w:t xml:space="preserve"> </w:t>
            </w:r>
            <w:r w:rsidRPr="00220C2C">
              <w:rPr>
                <w:spacing w:val="-2"/>
                <w:sz w:val="24"/>
                <w:szCs w:val="24"/>
              </w:rPr>
              <w:t xml:space="preserve">помещений, </w:t>
            </w:r>
            <w:r w:rsidRPr="00220C2C">
              <w:rPr>
                <w:sz w:val="24"/>
                <w:szCs w:val="24"/>
              </w:rPr>
              <w:t>заменить стеклопакеты</w:t>
            </w:r>
          </w:p>
        </w:tc>
        <w:tc>
          <w:tcPr>
            <w:tcW w:w="1069" w:type="dxa"/>
          </w:tcPr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404" w:type="dxa"/>
          </w:tcPr>
          <w:p w:rsidR="00D41B0D" w:rsidRPr="00220C2C" w:rsidRDefault="00BD0470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Л.А. заведующая хозяйством</w:t>
            </w:r>
          </w:p>
        </w:tc>
        <w:tc>
          <w:tcPr>
            <w:tcW w:w="2139" w:type="dxa"/>
          </w:tcPr>
          <w:p w:rsidR="00D41B0D" w:rsidRPr="00220C2C" w:rsidRDefault="00BD0470" w:rsidP="00D41B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мере финансирования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01.09.2024</w:t>
            </w:r>
          </w:p>
        </w:tc>
      </w:tr>
      <w:tr w:rsidR="00D41B0D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Организовать</w:t>
            </w:r>
            <w:r w:rsidRPr="00220C2C">
              <w:rPr>
                <w:spacing w:val="-15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работу</w:t>
            </w:r>
            <w:r w:rsidRPr="00220C2C">
              <w:rPr>
                <w:spacing w:val="-15"/>
                <w:sz w:val="24"/>
                <w:szCs w:val="24"/>
              </w:rPr>
              <w:t xml:space="preserve"> учителя-</w:t>
            </w:r>
            <w:r w:rsidRPr="00220C2C">
              <w:rPr>
                <w:sz w:val="24"/>
                <w:szCs w:val="24"/>
              </w:rPr>
              <w:t>логопеда</w:t>
            </w:r>
            <w:r w:rsidRPr="00220C2C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2063" w:type="dxa"/>
          </w:tcPr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Принять в штат учителя-логопеда</w:t>
            </w:r>
          </w:p>
        </w:tc>
        <w:tc>
          <w:tcPr>
            <w:tcW w:w="1069" w:type="dxa"/>
          </w:tcPr>
          <w:p w:rsidR="00D41B0D" w:rsidRPr="00220C2C" w:rsidRDefault="00BD0470" w:rsidP="00D41B0D">
            <w:pPr>
              <w:pStyle w:val="TableParagraph"/>
              <w:ind w:right="-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2024</w:t>
            </w:r>
          </w:p>
        </w:tc>
        <w:tc>
          <w:tcPr>
            <w:tcW w:w="1404" w:type="dxa"/>
          </w:tcPr>
          <w:p w:rsidR="00D41B0D" w:rsidRPr="00220C2C" w:rsidRDefault="00BD0470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С.Р.</w:t>
            </w:r>
          </w:p>
          <w:p w:rsidR="00D41B0D" w:rsidRPr="00220C2C" w:rsidRDefault="00D41B0D" w:rsidP="00D41B0D">
            <w:pPr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>директор</w:t>
            </w:r>
          </w:p>
        </w:tc>
        <w:tc>
          <w:tcPr>
            <w:tcW w:w="2139" w:type="dxa"/>
          </w:tcPr>
          <w:p w:rsidR="00D41B0D" w:rsidRPr="00220C2C" w:rsidRDefault="00BD0470" w:rsidP="00D41B0D">
            <w:pPr>
              <w:pStyle w:val="TableParagrap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Ввести в штат должность  учителя - логопеда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B0D" w:rsidRPr="00220C2C" w:rsidRDefault="00BD0470" w:rsidP="00D41B0D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01.09.2024</w:t>
            </w:r>
          </w:p>
        </w:tc>
      </w:tr>
      <w:tr w:rsidR="00D41B0D" w:rsidRPr="00220C2C" w:rsidTr="00DC594C">
        <w:tc>
          <w:tcPr>
            <w:tcW w:w="2472" w:type="dxa"/>
            <w:tcBorders>
              <w:left w:val="single" w:sz="4" w:space="0" w:color="auto"/>
            </w:tcBorders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Организовать платные </w:t>
            </w:r>
            <w:r w:rsidRPr="00220C2C">
              <w:rPr>
                <w:spacing w:val="-2"/>
                <w:sz w:val="24"/>
                <w:szCs w:val="24"/>
              </w:rPr>
              <w:t>дополнительные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развивающие кружки, платные </w:t>
            </w:r>
            <w:r w:rsidRPr="00220C2C">
              <w:rPr>
                <w:sz w:val="24"/>
                <w:szCs w:val="24"/>
              </w:rPr>
              <w:lastRenderedPageBreak/>
              <w:t>дополнительные программы.</w:t>
            </w:r>
          </w:p>
        </w:tc>
        <w:tc>
          <w:tcPr>
            <w:tcW w:w="2063" w:type="dxa"/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lastRenderedPageBreak/>
              <w:t xml:space="preserve">Организовать платные </w:t>
            </w:r>
            <w:r w:rsidRPr="00220C2C">
              <w:rPr>
                <w:spacing w:val="-2"/>
                <w:sz w:val="24"/>
                <w:szCs w:val="24"/>
              </w:rPr>
              <w:t>дополнительные</w:t>
            </w:r>
          </w:p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t xml:space="preserve">развивающие </w:t>
            </w:r>
            <w:r w:rsidRPr="00220C2C">
              <w:rPr>
                <w:sz w:val="24"/>
                <w:szCs w:val="24"/>
              </w:rPr>
              <w:lastRenderedPageBreak/>
              <w:t>кружки, дополнительные программы.</w:t>
            </w:r>
          </w:p>
        </w:tc>
        <w:tc>
          <w:tcPr>
            <w:tcW w:w="1069" w:type="dxa"/>
          </w:tcPr>
          <w:p w:rsidR="00D41B0D" w:rsidRPr="00220C2C" w:rsidRDefault="00D41B0D" w:rsidP="00D41B0D">
            <w:pPr>
              <w:pStyle w:val="TableParagraph"/>
              <w:ind w:left="-116" w:right="-140"/>
              <w:jc w:val="center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lastRenderedPageBreak/>
              <w:t>Сентябрь 2024г.</w:t>
            </w:r>
          </w:p>
        </w:tc>
        <w:tc>
          <w:tcPr>
            <w:tcW w:w="1404" w:type="dxa"/>
          </w:tcPr>
          <w:p w:rsidR="00D41B0D" w:rsidRPr="00220C2C" w:rsidRDefault="00BD0470" w:rsidP="00D41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sz w:val="24"/>
                <w:szCs w:val="24"/>
              </w:rPr>
              <w:t>С.р</w:t>
            </w:r>
            <w:proofErr w:type="spellEnd"/>
            <w:r>
              <w:rPr>
                <w:sz w:val="24"/>
                <w:szCs w:val="24"/>
              </w:rPr>
              <w:t xml:space="preserve">., директор, Белянина </w:t>
            </w:r>
            <w:r>
              <w:rPr>
                <w:sz w:val="24"/>
                <w:szCs w:val="24"/>
              </w:rPr>
              <w:lastRenderedPageBreak/>
              <w:t>Ю.М. заместитель директора</w:t>
            </w:r>
          </w:p>
        </w:tc>
        <w:tc>
          <w:tcPr>
            <w:tcW w:w="2139" w:type="dxa"/>
          </w:tcPr>
          <w:p w:rsidR="00D41B0D" w:rsidRPr="00220C2C" w:rsidRDefault="00D41B0D" w:rsidP="00D41B0D">
            <w:pPr>
              <w:pStyle w:val="TableParagraph"/>
              <w:rPr>
                <w:sz w:val="24"/>
                <w:szCs w:val="24"/>
              </w:rPr>
            </w:pPr>
            <w:r w:rsidRPr="00220C2C">
              <w:rPr>
                <w:sz w:val="24"/>
                <w:szCs w:val="24"/>
              </w:rPr>
              <w:lastRenderedPageBreak/>
              <w:t xml:space="preserve">Ведутся кружки по </w:t>
            </w:r>
            <w:r w:rsidRPr="00220C2C">
              <w:rPr>
                <w:spacing w:val="-2"/>
                <w:sz w:val="24"/>
                <w:szCs w:val="24"/>
              </w:rPr>
              <w:t xml:space="preserve">дополнительной общеразвивающей </w:t>
            </w:r>
            <w:r w:rsidRPr="00220C2C">
              <w:rPr>
                <w:sz w:val="24"/>
                <w:szCs w:val="24"/>
              </w:rPr>
              <w:t>программе</w:t>
            </w:r>
            <w:r w:rsidRPr="00220C2C">
              <w:rPr>
                <w:spacing w:val="-15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t>на</w:t>
            </w:r>
            <w:r w:rsidRPr="00220C2C">
              <w:rPr>
                <w:spacing w:val="-15"/>
                <w:sz w:val="24"/>
                <w:szCs w:val="24"/>
              </w:rPr>
              <w:t xml:space="preserve"> </w:t>
            </w:r>
            <w:r w:rsidRPr="00220C2C">
              <w:rPr>
                <w:sz w:val="24"/>
                <w:szCs w:val="24"/>
              </w:rPr>
              <w:lastRenderedPageBreak/>
              <w:t xml:space="preserve">платной </w:t>
            </w:r>
            <w:r w:rsidRPr="00220C2C">
              <w:rPr>
                <w:spacing w:val="-2"/>
                <w:sz w:val="24"/>
                <w:szCs w:val="24"/>
              </w:rPr>
              <w:t>основе.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41B0D" w:rsidRPr="00220C2C" w:rsidRDefault="00D41B0D" w:rsidP="00D41B0D">
            <w:pPr>
              <w:jc w:val="center"/>
              <w:rPr>
                <w:sz w:val="24"/>
                <w:szCs w:val="24"/>
              </w:rPr>
            </w:pPr>
            <w:r w:rsidRPr="00220C2C">
              <w:rPr>
                <w:spacing w:val="-2"/>
                <w:sz w:val="24"/>
                <w:szCs w:val="24"/>
              </w:rPr>
              <w:lastRenderedPageBreak/>
              <w:t>01.09.2024</w:t>
            </w:r>
          </w:p>
        </w:tc>
      </w:tr>
    </w:tbl>
    <w:p w:rsidR="00E531DB" w:rsidRPr="00220C2C" w:rsidRDefault="00E531DB" w:rsidP="00E531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1DB" w:rsidRPr="00220C2C" w:rsidRDefault="00E531DB" w:rsidP="00E531DB">
      <w:pPr>
        <w:tabs>
          <w:tab w:val="left" w:pos="-993"/>
          <w:tab w:val="left" w:pos="3390"/>
        </w:tabs>
        <w:ind w:right="-1"/>
        <w:jc w:val="right"/>
        <w:rPr>
          <w:sz w:val="24"/>
          <w:szCs w:val="24"/>
        </w:rPr>
      </w:pPr>
      <w:r w:rsidRPr="00220C2C">
        <w:rPr>
          <w:sz w:val="24"/>
          <w:szCs w:val="24"/>
        </w:rPr>
        <w:tab/>
      </w:r>
    </w:p>
    <w:sectPr w:rsidR="00E531DB" w:rsidRPr="00220C2C" w:rsidSect="008E44AA">
      <w:pgSz w:w="11907" w:h="16840"/>
      <w:pgMar w:top="1134" w:right="851" w:bottom="1134" w:left="1134" w:header="425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DB"/>
    <w:rsid w:val="00050674"/>
    <w:rsid w:val="00220C2C"/>
    <w:rsid w:val="003443F0"/>
    <w:rsid w:val="0042504F"/>
    <w:rsid w:val="004327B8"/>
    <w:rsid w:val="0065344D"/>
    <w:rsid w:val="00733518"/>
    <w:rsid w:val="0079092D"/>
    <w:rsid w:val="008E44AA"/>
    <w:rsid w:val="00A5721A"/>
    <w:rsid w:val="00A679D5"/>
    <w:rsid w:val="00BD0470"/>
    <w:rsid w:val="00CD574A"/>
    <w:rsid w:val="00D41B0D"/>
    <w:rsid w:val="00DC594C"/>
    <w:rsid w:val="00DE7F76"/>
    <w:rsid w:val="00E5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A5D5-CCC1-423C-9418-C027972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31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531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E531DB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a3">
    <w:name w:val="Emphasis"/>
    <w:uiPriority w:val="20"/>
    <w:qFormat/>
    <w:rsid w:val="00E531DB"/>
    <w:rPr>
      <w:i/>
      <w:iCs/>
    </w:rPr>
  </w:style>
  <w:style w:type="paragraph" w:styleId="a4">
    <w:name w:val="caption"/>
    <w:basedOn w:val="a"/>
    <w:next w:val="a"/>
    <w:semiHidden/>
    <w:unhideWhenUsed/>
    <w:qFormat/>
    <w:rsid w:val="004327B8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2024-01-31T14:25:00Z</dcterms:created>
  <dcterms:modified xsi:type="dcterms:W3CDTF">2024-01-31T16:00:00Z</dcterms:modified>
</cp:coreProperties>
</file>