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5E" w:rsidRPr="00B05A5E" w:rsidRDefault="00B05A5E" w:rsidP="00A150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5E" w:rsidRPr="00B05A5E" w:rsidRDefault="00B05A5E" w:rsidP="00B21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B05A5E" w:rsidRPr="00B05A5E" w:rsidRDefault="00B05A5E" w:rsidP="00B21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предмету </w:t>
      </w:r>
    </w:p>
    <w:p w:rsidR="00B05A5E" w:rsidRDefault="00B05A5E" w:rsidP="00B21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«Литература»</w:t>
      </w:r>
    </w:p>
    <w:p w:rsidR="00DB6BDD" w:rsidRDefault="00DB6BDD" w:rsidP="00B21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B6BDD" w:rsidRPr="00DB6BDD" w:rsidRDefault="00DB6BDD" w:rsidP="00B21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БАЗОВЫЙ УРОВЕНЬ</w:t>
      </w:r>
      <w:bookmarkStart w:id="0" w:name="_GoBack"/>
      <w:bookmarkEnd w:id="0"/>
    </w:p>
    <w:p w:rsidR="00B21E72" w:rsidRPr="00B05A5E" w:rsidRDefault="00B21E72" w:rsidP="00B21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57" w:rsidRPr="00046657" w:rsidRDefault="00046657" w:rsidP="00AA5FE6">
      <w:pPr>
        <w:spacing w:after="150" w:line="240" w:lineRule="auto"/>
        <w:ind w:left="142" w:firstLine="566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Предметная линия учебников - </w:t>
      </w:r>
      <w:proofErr w:type="spellStart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Курдюмовой</w:t>
      </w:r>
      <w:proofErr w:type="spellEnd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Т.Ф., 10-11 классы. Рабочие программы по Литературе предназначены для работы по учебникам «Литература. 10 класс»// </w:t>
      </w:r>
      <w:proofErr w:type="spellStart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Т.Ф.Курдюмова</w:t>
      </w:r>
      <w:proofErr w:type="spellEnd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С.А.Леонов</w:t>
      </w:r>
      <w:proofErr w:type="spellEnd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др.;  «Литература. 11 класс»//</w:t>
      </w:r>
      <w:proofErr w:type="spellStart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Т.Ф.Курдюмова</w:t>
      </w:r>
      <w:proofErr w:type="spellEnd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О.Б.Марьина</w:t>
      </w:r>
      <w:proofErr w:type="spellEnd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Н.А.Демидова</w:t>
      </w:r>
      <w:proofErr w:type="spellEnd"/>
      <w:proofErr w:type="gramStart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 и завершают линию учебников, созданных по единой программе общеобразовательных учреждений (5-11 классы), составленной </w:t>
      </w:r>
      <w:proofErr w:type="spellStart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Т.Ф.Курдюмовой</w:t>
      </w:r>
      <w:proofErr w:type="spellEnd"/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6657" w:rsidRPr="00046657" w:rsidRDefault="00046657" w:rsidP="00046657">
      <w:pPr>
        <w:shd w:val="clear" w:color="auto" w:fill="FFFFFF"/>
        <w:spacing w:after="150" w:line="24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6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программы разработаны в соответствии с Федеральным компонентом государственного образовательного стандарта.</w:t>
      </w:r>
    </w:p>
    <w:p w:rsidR="00046657" w:rsidRPr="00046657" w:rsidRDefault="00046657" w:rsidP="00046657">
      <w:pPr>
        <w:shd w:val="clear" w:color="auto" w:fill="FFFFFF"/>
        <w:spacing w:after="0" w:line="240" w:lineRule="auto"/>
        <w:ind w:left="142" w:firstLine="566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рабочие программы входят: пояснительная записка, в которой конкретизируются общие цели и задачи в области формирования системы знаний, умений по литературе; изменения, внесенные в примерную (типовую) и авторскую учебную программу и их обоснование; количество учебных часов, в том числе количество часов для проведения контрольных работ.</w:t>
      </w:r>
    </w:p>
    <w:p w:rsidR="00046657" w:rsidRPr="00046657" w:rsidRDefault="00046657" w:rsidP="00046657">
      <w:pPr>
        <w:spacing w:after="150" w:line="240" w:lineRule="auto"/>
        <w:ind w:left="142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включает требования к уровню подготовки учащихся; содержание учебного курса, куда входит краткое описание каждой темы; подробное календарно-тематическое планирование с описанием наименования раздела и тем курса; перечень учебно-методических средств, с описанием литературы и материально-технического обеспечения образовательного процесса по предмету литература.</w:t>
      </w:r>
    </w:p>
    <w:p w:rsidR="00046657" w:rsidRPr="00046657" w:rsidRDefault="00046657" w:rsidP="00046657">
      <w:pPr>
        <w:autoSpaceDE w:val="0"/>
        <w:autoSpaceDN w:val="0"/>
        <w:adjustRightInd w:val="0"/>
        <w:spacing w:before="60" w:line="252" w:lineRule="auto"/>
        <w:ind w:left="142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657">
        <w:rPr>
          <w:rFonts w:ascii="Times New Roman" w:hAnsi="Times New Roman" w:cs="Times New Roman"/>
          <w:b/>
          <w:sz w:val="26"/>
          <w:szCs w:val="26"/>
        </w:rPr>
        <w:t>Основные цели и задачи литературного образования в 10-11 классах:</w:t>
      </w:r>
    </w:p>
    <w:p w:rsidR="00046657" w:rsidRPr="00046657" w:rsidRDefault="00046657" w:rsidP="00046657">
      <w:pPr>
        <w:autoSpaceDE w:val="0"/>
        <w:autoSpaceDN w:val="0"/>
        <w:adjustRightInd w:val="0"/>
        <w:spacing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46657">
        <w:rPr>
          <w:rFonts w:ascii="Times New Roman" w:hAnsi="Times New Roman" w:cs="Times New Roman"/>
          <w:sz w:val="26"/>
          <w:szCs w:val="26"/>
        </w:rPr>
        <w:t>1. На основе сформированного в 5–10 классах представления о литературе как виде искусства выявить характер и принципы взаимодействия литературы с другими видами искусства и общие закономерности развития художественной культуры, научить понимать её внутренние законы и применять полученные знания в процессе творческого чтения, отличать подлинно художественные произведения от явлений «массовой культуры».</w:t>
      </w:r>
    </w:p>
    <w:p w:rsidR="00046657" w:rsidRPr="00046657" w:rsidRDefault="00046657" w:rsidP="00046657">
      <w:pPr>
        <w:autoSpaceDE w:val="0"/>
        <w:autoSpaceDN w:val="0"/>
        <w:adjustRightInd w:val="0"/>
        <w:spacing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46657">
        <w:rPr>
          <w:rFonts w:ascii="Times New Roman" w:hAnsi="Times New Roman" w:cs="Times New Roman"/>
          <w:sz w:val="26"/>
          <w:szCs w:val="26"/>
        </w:rPr>
        <w:t>2. На основе понимания «языка» литературы как вида искусства совершенствовать умения и навыки школьников в анализе литературного произведения как объективной художественной реальности.</w:t>
      </w:r>
    </w:p>
    <w:p w:rsidR="00046657" w:rsidRPr="00046657" w:rsidRDefault="00046657" w:rsidP="00046657">
      <w:pPr>
        <w:autoSpaceDE w:val="0"/>
        <w:autoSpaceDN w:val="0"/>
        <w:adjustRightInd w:val="0"/>
        <w:spacing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46657">
        <w:rPr>
          <w:rFonts w:ascii="Times New Roman" w:hAnsi="Times New Roman" w:cs="Times New Roman"/>
          <w:sz w:val="26"/>
          <w:szCs w:val="26"/>
        </w:rPr>
        <w:t>3. Выработать представления о художественном мире литературного произведения, закономерностях творчества писателя, о месте русской литературы в мировом литературном процессе, определить на основе принципа историзма диалектическую взаимосвязь традиции и новаторства, преемственность литературных эпох.</w:t>
      </w:r>
    </w:p>
    <w:p w:rsidR="00046657" w:rsidRPr="00046657" w:rsidRDefault="00046657" w:rsidP="00046657">
      <w:pPr>
        <w:autoSpaceDE w:val="0"/>
        <w:autoSpaceDN w:val="0"/>
        <w:adjustRightInd w:val="0"/>
        <w:spacing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46657">
        <w:rPr>
          <w:rFonts w:ascii="Times New Roman" w:hAnsi="Times New Roman" w:cs="Times New Roman"/>
          <w:sz w:val="26"/>
          <w:szCs w:val="26"/>
        </w:rPr>
        <w:t>4. Совершенствовать навыки грамотной устной и письменной речи.</w:t>
      </w:r>
    </w:p>
    <w:p w:rsidR="00046657" w:rsidRPr="00046657" w:rsidRDefault="00046657" w:rsidP="00046657">
      <w:pPr>
        <w:autoSpaceDE w:val="0"/>
        <w:autoSpaceDN w:val="0"/>
        <w:adjustRightInd w:val="0"/>
        <w:spacing w:line="252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46657">
        <w:rPr>
          <w:rFonts w:ascii="Times New Roman" w:hAnsi="Times New Roman" w:cs="Times New Roman"/>
          <w:sz w:val="26"/>
          <w:szCs w:val="26"/>
        </w:rPr>
        <w:t>5. Развивать потенциальные творческие способности школьников.</w:t>
      </w:r>
    </w:p>
    <w:p w:rsidR="00046657" w:rsidRDefault="00046657" w:rsidP="00AA5F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6657" w:rsidRDefault="00046657" w:rsidP="00B21E72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E72" w:rsidRPr="00B05A5E" w:rsidRDefault="00B21E72" w:rsidP="00B21E72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5E" w:rsidRPr="00B05A5E" w:rsidRDefault="00B05A5E" w:rsidP="00046657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B05A5E" w:rsidRPr="00B05A5E" w:rsidRDefault="00B05A5E" w:rsidP="00B0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по литературе для 10 класса составлена на основании следующих нормативно</w:t>
      </w:r>
      <w:r w:rsidR="00046657" w:rsidRPr="00046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правовых документов: </w:t>
      </w:r>
    </w:p>
    <w:p w:rsidR="00B05A5E" w:rsidRPr="00B05A5E" w:rsidRDefault="00B05A5E" w:rsidP="00046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компонента государственного образовательного стандарта начального общего, основного общего и среднего (полного) общего образования (Приказ МО РФ от 05.03.2004 №1089</w:t>
      </w:r>
    </w:p>
    <w:p w:rsidR="00B05A5E" w:rsidRPr="00B05A5E" w:rsidRDefault="00B05A5E" w:rsidP="00046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СанПиНа 2.4.2.2821-10 «Санитарно-эпидемиологические требования к условиям и организации обучения в общеобразовательных учреждениях» (зар</w:t>
      </w:r>
      <w:r w:rsidR="00046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егистрировано в Минюсте России от 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03.03.2011, регистрационный № 19993)</w:t>
      </w:r>
    </w:p>
    <w:p w:rsidR="00B05A5E" w:rsidRPr="00B05A5E" w:rsidRDefault="00B05A5E" w:rsidP="00046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Учебного плана </w:t>
      </w:r>
      <w:r w:rsidR="00046657" w:rsidRPr="0004665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"Вечерняя школа № 30"</w:t>
      </w:r>
    </w:p>
    <w:p w:rsidR="00B05A5E" w:rsidRPr="00B05A5E" w:rsidRDefault="00B05A5E" w:rsidP="00046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по литературе для общеобразовательных учреждений для 5-11 классов под редакцией Т. Ф. 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Курдюмовой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М., Просвещение, 2009г. </w:t>
      </w:r>
    </w:p>
    <w:p w:rsidR="00B05A5E" w:rsidRPr="00B05A5E" w:rsidRDefault="00B05A5E" w:rsidP="00B05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ЦЕЛИ ОБУЧЕНИЯ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Воспитание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духовного развития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общественной культуры.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Развитие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Освоение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формирования общего представления об историко-литературном процессе.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Совершенствование умений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и интерпретации литературного произведения как художественного целого в его историко-литературных значений;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05A5E" w:rsidRPr="00B05A5E" w:rsidRDefault="00B05A5E" w:rsidP="00B05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ЗАДАЧИ ОБУЧЕНИЯ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представление о художественной литературе как искусстве слова и ее месте в культуре страны и народа.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Осознать своеобразие и богатство литературы как искусства.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Освоить теоретические понятия, которые способствуют более глубокому постижению конкретных художественных произведений.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Воспитать культуру чтения, сформировать потребность в чтении.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Использовать изучение литературы для повышения речевой культуры, совершенствования собственной устной и письменной речи.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юному читателю в осознании окружающего мира.</w:t>
      </w:r>
    </w:p>
    <w:p w:rsidR="00B05A5E" w:rsidRPr="00B05A5E" w:rsidRDefault="00B05A5E" w:rsidP="0004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Ученик, овладевая читательской деятельностью, осваивает определенные умения, знания, конкретные навыки. Логика этого процесса определяется структурой программы.</w:t>
      </w:r>
    </w:p>
    <w:p w:rsidR="00B05A5E" w:rsidRPr="00B05A5E" w:rsidRDefault="00B05A5E" w:rsidP="00B05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уровню подготовки учащихся 10 класса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Осваивая художественные произведения, указанные в программе, к концу 10-го класса учащиеся овладевают знаниями: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историко-литературными: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наиболее существенных литературных направлениях (классицизме, романтизме, реализме, символизме, акмеизме, футуризме);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жизни и творчестве писателей (с разной степенью глубины);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теоретико-литературными: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общечеловеческом и конкретно-историческом значении художественных произведений;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родах и жанрах литературы и основных способах выражения в них авторского сознания;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литературном произведении как художественном единстве и о его компонентах.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читательской и литературно-творческой деятельности учащиеся должны: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характеризовать основные проблемы, </w:t>
      </w:r>
      <w:proofErr w:type="spellStart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</w:t>
      </w:r>
      <w:proofErr w:type="spellEnd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-жанровые и композиционные особенности изученных произведений; определять авторскую позицию и формулировать свое отношение к ней;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характеризовать, сопоставлять главных героев эпических и драматических произведений, изученных текстуально;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выявлять особенности поэтической речи изученного стихотворного произведения и давать этому произведению обоснованную оценку;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выразительно прозу и стихи;</w:t>
      </w:r>
    </w:p>
    <w:p w:rsidR="00A150E2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справочным аппаратом книги, справочниками, словарями; составлять план, тезисы, конспекты своих выступлений</w:t>
      </w:r>
      <w:r w:rsidR="00A15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литературные темы; 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писать сочинения различных жанров (сочинение-рассуждение, анализ эпизода (сцены) эпического или драматического произведения, лирического стихотворения, эссе);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писать рецензию на самостоятельно прочитанное произведение, на критическую статью.</w:t>
      </w:r>
    </w:p>
    <w:p w:rsidR="00B05A5E" w:rsidRPr="00B05A5E" w:rsidRDefault="00B05A5E" w:rsidP="00046657">
      <w:p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ОСНОВНОЕ СОДЕРЖАНИЕ РАЗДЕЛОВ</w:t>
      </w:r>
    </w:p>
    <w:p w:rsidR="00B05A5E" w:rsidRPr="00B05A5E" w:rsidRDefault="00B05A5E" w:rsidP="00A150E2">
      <w:p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 XIX века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Русская литература XIX века в контексте мировой культуры.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046657" w:rsidRPr="00046657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Введение.</w:t>
      </w:r>
      <w:r w:rsidR="00046657"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Россия в первой половине XIX века. Литература первой половины XIX века. Отголоски классицизма. Сентиментализм. Возникновение романтизма. Жуковский. Батюшков. Рылеев. Баратынский. Тютчев. Романтизм Пушкина, 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Лермонтова и Гоголя. Зарождение реализма (Крылов, Грибоедов, Пушкин, Лермонтов, Гоголь, «натуральная школа») и профессиональной русской критической мысли.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Россия во второй половине XIX </w:t>
      </w:r>
      <w:proofErr w:type="gram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века..</w:t>
      </w:r>
      <w:proofErr w:type="gram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B05A5E" w:rsidRPr="00B05A5E" w:rsidRDefault="00B05A5E" w:rsidP="00A150E2">
      <w:pPr>
        <w:shd w:val="clear" w:color="auto" w:fill="FFFFFF"/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 первой половины XIX века</w:t>
      </w:r>
    </w:p>
    <w:p w:rsidR="00B05A5E" w:rsidRPr="00B05A5E" w:rsidRDefault="00B05A5E" w:rsidP="00B05A5E">
      <w:pPr>
        <w:shd w:val="clear" w:color="auto" w:fill="FFFFFF"/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Александр Сергеевич Пушкин. Жизнь и творчество.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Лирика Пушкина, ее гуманизм. Красота, Добро, Истина — три принципа пушкинского</w:t>
      </w:r>
      <w:r w:rsidR="00A15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творчества. Национально-историческое и общечеловеческое содержание лирики.</w:t>
      </w:r>
    </w:p>
    <w:p w:rsidR="00046657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Стихотворения: «Поэту», «Брожу ли я вдоль улиц шумных...»,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«Разговор Книгопродавца с Поэтом», «Вольность», «Демон», «Осень» и др. 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лирики и романтические поэмы. Историзм и народность - основа реализма Пушкина. Развитие реализма в лирике и поэмах. «Медный всадник».</w:t>
      </w:r>
    </w:p>
    <w:p w:rsidR="00B05A5E" w:rsidRPr="00B05A5E" w:rsidRDefault="00B05A5E" w:rsidP="00046657">
      <w:pPr>
        <w:shd w:val="clear" w:color="auto" w:fill="FFFFFF"/>
        <w:spacing w:before="100" w:beforeAutospacing="1" w:after="100" w:afterAutospacing="1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Михаил Юрьевич Лермонтов. Жизнь и творчество.</w:t>
      </w:r>
    </w:p>
    <w:p w:rsidR="00A150E2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«Как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Своеобразие художественного мира Лермонтова. Тема Родины, поэта и поэзии, любви, мотив одиночества. Романтизм и реализм в творчестве поэта. Романтическая поэма Лермонтова «Демон».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 литературы. Углубление понятий о романтизме и реализме, об их соотношении и взаимовлиянии.</w:t>
      </w:r>
    </w:p>
    <w:p w:rsidR="00B05A5E" w:rsidRPr="00B05A5E" w:rsidRDefault="00B05A5E" w:rsidP="00B05A5E">
      <w:pPr>
        <w:shd w:val="clear" w:color="auto" w:fill="FFFFFF"/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Николай Васильевич Гоголь. Жизнь и творчество. (Обзор.)</w:t>
      </w:r>
    </w:p>
    <w:p w:rsidR="00B05A5E" w:rsidRPr="00B05A5E" w:rsidRDefault="00B05A5E" w:rsidP="00B21E7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Вий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— демоническое и ангельское).</w:t>
      </w:r>
    </w:p>
    <w:p w:rsidR="00B05A5E" w:rsidRPr="00B05A5E" w:rsidRDefault="00B05A5E" w:rsidP="00B21E7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«Петербургские повести». «Невский проспект». Сочетание трагедийности и комизма, лирики и сатиры, реальности и фантастики. Петербург как мифический образ бездушного и обманного города.</w:t>
      </w:r>
    </w:p>
    <w:p w:rsidR="00B05A5E" w:rsidRPr="00B05A5E" w:rsidRDefault="00B05A5E" w:rsidP="00B21E7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 второй половины XIX века</w:t>
      </w:r>
    </w:p>
    <w:p w:rsidR="00046657" w:rsidRDefault="00B05A5E" w:rsidP="00B21E7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</w:t>
      </w:r>
    </w:p>
    <w:p w:rsidR="00B05A5E" w:rsidRPr="00B05A5E" w:rsidRDefault="00B05A5E" w:rsidP="00B21E7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Классическая русская литература и ее мировое признание.</w:t>
      </w:r>
    </w:p>
    <w:p w:rsidR="00B05A5E" w:rsidRPr="00B05A5E" w:rsidRDefault="00B05A5E" w:rsidP="00B05A5E">
      <w:pPr>
        <w:shd w:val="clear" w:color="auto" w:fill="FFFFFF"/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 Александрович Гончаров. Жизнь и творчество. (Обзор.)</w:t>
      </w:r>
      <w:r w:rsidR="000466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Роман «Обломов».</w:t>
      </w:r>
    </w:p>
    <w:p w:rsidR="00B05A5E" w:rsidRPr="00B05A5E" w:rsidRDefault="00B05A5E" w:rsidP="00B21E7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06ломову. Авторская позиция и способы ее выражения в романе. Роман «Обломов» в зеркале критики («Что такое обломовщина?» Н. А. Добролюбова, «Обломов» Д. И. Писарева).</w:t>
      </w:r>
    </w:p>
    <w:p w:rsidR="00B05A5E" w:rsidRPr="00B05A5E" w:rsidRDefault="00B05A5E" w:rsidP="00B21E7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 литературы. Обобщение в литературе. Типичное явление в литературе. Типическое как слияние общего и индивидуального, как</w:t>
      </w:r>
      <w:r w:rsidR="00B21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проявление общего через индивидуальное. Литературная критика.</w:t>
      </w:r>
    </w:p>
    <w:p w:rsidR="00B05A5E" w:rsidRPr="00B05A5E" w:rsidRDefault="00B05A5E" w:rsidP="00B05A5E">
      <w:pPr>
        <w:shd w:val="clear" w:color="auto" w:fill="FFFFFF"/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Александр Николаевич Островский. Жизнь и творчество. (Обзор.)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Периодизация творчества. Наследник Фонвизина, Грибоедова, Гоголя. Создатель русского сценического репертуара.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</w:t>
      </w:r>
    </w:p>
    <w:p w:rsidR="00046657" w:rsidRPr="00046657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</w:t>
      </w:r>
      <w:proofErr w:type="gram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Народно-поэтическое</w:t>
      </w:r>
      <w:proofErr w:type="gram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Теория литературы. Углубление понятий о драме как роде литературы, о жанрах комедии, драмы, трагедии. Драматургический конфликт (развитие понятия)</w:t>
      </w:r>
    </w:p>
    <w:p w:rsidR="00B05A5E" w:rsidRPr="00B05A5E" w:rsidRDefault="00B05A5E" w:rsidP="00B05A5E">
      <w:pPr>
        <w:shd w:val="clear" w:color="auto" w:fill="FFFFFF"/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 Сергеевич Тургенев. Жизнь и творчество (Обзор.)</w:t>
      </w:r>
    </w:p>
    <w:p w:rsidR="00B05A5E" w:rsidRPr="00B05A5E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«Отцы и дети». Духовный конфликт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 • («Базаров» Д. И. Писарева).</w:t>
      </w:r>
    </w:p>
    <w:p w:rsidR="00046657" w:rsidRPr="00046657" w:rsidRDefault="00B05A5E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Теория литературы. Углубление понятия о романе (частная жизнь в исторической панораме. </w:t>
      </w:r>
    </w:p>
    <w:p w:rsidR="00B05A5E" w:rsidRPr="00B05A5E" w:rsidRDefault="00046657" w:rsidP="00A150E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6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</w:t>
      </w:r>
      <w:r w:rsidR="00B05A5E"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ально-бытовые и общечеловеческие стороны в романе).</w:t>
      </w:r>
    </w:p>
    <w:p w:rsidR="00B05A5E" w:rsidRPr="00B05A5E" w:rsidRDefault="00B05A5E" w:rsidP="00A150E2">
      <w:pPr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Федор Иванович Тютчев.</w:t>
      </w: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Жизнь и творчество.</w:t>
      </w:r>
    </w:p>
    <w:p w:rsidR="00B05A5E" w:rsidRPr="00B05A5E" w:rsidRDefault="00B05A5E" w:rsidP="00B21E7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Наследник классицизма и поэт-романтик. Философский характер 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тютчевского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романтизма. Идеал Тютчева — слияние человека с Природой и Историей, с «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божеско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Мифологизмы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архаизмы как признаки монументального стиля грандиозных творений.</w:t>
      </w:r>
    </w:p>
    <w:p w:rsidR="00B05A5E" w:rsidRPr="00B05A5E" w:rsidRDefault="00B05A5E" w:rsidP="00B21E7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Стихотворения: ««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Silentium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«Не то, что мните вы, природа...», «Еще земли печален вид...», «Как хорошо ты, о море ночное...», «Я встретил вас, и все былое...», «Эти бедные селенья</w:t>
      </w:r>
      <w:r w:rsidR="000466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...», «Нам не дано преду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гадать...», «Природа — сфинкс...», «Умом Россию по понять...», «О, как убийственно мы любим...».</w:t>
      </w:r>
    </w:p>
    <w:p w:rsidR="00A150E2" w:rsidRPr="00B21E72" w:rsidRDefault="00B05A5E" w:rsidP="00B21E7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Теория литературы. Углубление понятия о лирике. Судьба жанров оды и элегии в русской поэзии.</w:t>
      </w:r>
    </w:p>
    <w:p w:rsidR="00B05A5E" w:rsidRPr="00B05A5E" w:rsidRDefault="00B05A5E" w:rsidP="00B21E72">
      <w:pPr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Афанасий Афанасьевич Фет</w:t>
      </w: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 Жизнь и творчество. (Обзор.)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Двойственность личности и судьбы Фета-поэта и Фета —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поэтизмы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 и метафорический язык. Гармония и музыкальность поэтической речи и способы их достижения. Тема смерти и мотив трагизма человеческого бытия в поздней лирике Фета.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Стихотворения: «Даль», «Шепот, робкое дыханье...», «Еще майская ночь», «Еще весны душистой нега...», «Летний вечер тих и ясен...», «Я пришел к тебе с приветом...», «Заря прощается с землею...», «Это утро, радость эта...», «Сияла ночь. Луной был полон сад...», «Как беден наш язык!».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Теория литературы. Углубление понятия о лирике. Композиция лирического стихотворения.</w:t>
      </w:r>
    </w:p>
    <w:p w:rsidR="00B05A5E" w:rsidRPr="00B05A5E" w:rsidRDefault="00B05A5E" w:rsidP="00A150E2">
      <w:pPr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Алексей Константинович Толстой</w:t>
      </w: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 Жизнь и творчество.</w:t>
      </w:r>
    </w:p>
    <w:p w:rsidR="00A150E2" w:rsidRDefault="00B05A5E" w:rsidP="00B21E72">
      <w:pPr>
        <w:spacing w:after="0" w:line="37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батюшка...».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Николай Алексеевич Некрасов.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Прозаизация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любой ной лирики. Поэмы Некрасова, их содержание, поэтический язык. Замысел поэмы «Кому на Руси жить хорошо».,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  <w:t xml:space="preserve">Стихотворения: 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</w:t>
      </w:r>
      <w:proofErr w:type="gram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люди..</w:t>
      </w:r>
      <w:proofErr w:type="gram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-, «О Муза! Я у двери гроба...», «Я не люблю иронии твоей...», «Блажен незлобивый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поэт...», «Внимая ужасам войны...», «Тройка», «Еду ли ночью по улице темной...».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Теория литературы. Понятие о народности искусства. 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Фольклоризм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художественной литературы (развитие понятия). </w:t>
      </w:r>
    </w:p>
    <w:p w:rsidR="00B05A5E" w:rsidRPr="00B05A5E" w:rsidRDefault="00B05A5E" w:rsidP="00B05A5E">
      <w:pPr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А. К. Толстой. Жизнь и творчество (обзор).</w:t>
      </w:r>
    </w:p>
    <w:p w:rsidR="00B05A5E" w:rsidRPr="00B05A5E" w:rsidRDefault="00B05A5E" w:rsidP="00B2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«Слеза дрожит в твоем ревнивом взоре…», «Против течения», «Государь ты наш батюшка…» (возможен выбор трех других произведений).</w:t>
      </w:r>
    </w:p>
    <w:p w:rsidR="00B05A5E" w:rsidRPr="00B05A5E" w:rsidRDefault="00B05A5E" w:rsidP="00B2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Своеобразие художественного мира Толстого. Основные темы, мотивы и образы поэзии. Взгляд на русскую историю в произведениях Толстого.</w:t>
      </w:r>
    </w:p>
    <w:p w:rsidR="00B05A5E" w:rsidRPr="00B05A5E" w:rsidRDefault="00B05A5E" w:rsidP="00B2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Влияние фольклорной и романтической традиции.</w:t>
      </w:r>
    </w:p>
    <w:p w:rsidR="00B05A5E" w:rsidRPr="00B05A5E" w:rsidRDefault="00B05A5E" w:rsidP="00B21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Н. С. Лесков </w:t>
      </w: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Жизнь и творчество (обзор).</w:t>
      </w:r>
    </w:p>
    <w:p w:rsidR="00B05A5E" w:rsidRPr="00B05A5E" w:rsidRDefault="00B05A5E" w:rsidP="00B2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Повесть «Очарованный странник» (возможен выбор другого произведения).</w:t>
      </w:r>
    </w:p>
    <w:p w:rsidR="00B05A5E" w:rsidRPr="00B05A5E" w:rsidRDefault="00B05A5E" w:rsidP="00B2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Особенности сюжета повести. Тема дороги и изображение этапов духовного пути личности (смысл странствий главного героя). Образ Ивана Флягина. Тема трагической судьбы талантливого русского человека. Смысл названия повести. Особенности 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лесковской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повествовательной манеры.</w:t>
      </w:r>
    </w:p>
    <w:p w:rsidR="00B05A5E" w:rsidRPr="00B05A5E" w:rsidRDefault="00B05A5E" w:rsidP="00B05A5E">
      <w:pPr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М. Е. Салтыков-Щедрин </w:t>
      </w: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Жизнь и творчество (обзор). «История одного города» (обзор).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Обличение деспотизма, невежества власти, бесправия и покорности народа. Сатирическая летопись </w:t>
      </w:r>
      <w:hyperlink r:id="rId5" w:history="1">
        <w:r w:rsidRPr="00B05A5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истории Российского</w:t>
        </w:r>
      </w:hyperlink>
      <w:r w:rsidRPr="00B05A5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государства. Собирательные образы градоначальников и “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глуповцев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 М. Достоевский 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Жизнь и творчество. Роман «Преступление и наказание».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“двойники”. Образы “униженных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Сочинение по роману Ф. М. Достоевского “Преступление и наказание”.</w:t>
      </w:r>
    </w:p>
    <w:p w:rsidR="00B05A5E" w:rsidRPr="00B05A5E" w:rsidRDefault="00B05A5E" w:rsidP="00A150E2">
      <w:pPr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Л. Н. Толстой </w:t>
      </w: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Жизнь и творчество. Роман-эпопея «Война и мир».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Шенграбенское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Аустерлицкое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B05A5E" w:rsidRPr="00B05A5E" w:rsidRDefault="00B05A5E" w:rsidP="00A150E2">
      <w:pPr>
        <w:spacing w:after="0" w:line="37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Сочинение по роману Л. Н. Толстого “Война и мир”.</w:t>
      </w:r>
    </w:p>
    <w:p w:rsidR="00B05A5E" w:rsidRPr="00B05A5E" w:rsidRDefault="00B05A5E" w:rsidP="00A150E2">
      <w:pPr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П. Чехов </w:t>
      </w:r>
      <w:r w:rsidRPr="00B05A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Жизнь и творчество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Рассказы: «Студент», «</w:t>
      </w:r>
      <w:proofErr w:type="spellStart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Ионыч</w:t>
      </w:r>
      <w:proofErr w:type="spellEnd"/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«Человек в футляре», «Дама с собачкой» (указанные рассказы являются обязательными для изучения).</w:t>
      </w:r>
    </w:p>
    <w:p w:rsidR="00B05A5E" w:rsidRPr="00B05A5E" w:rsidRDefault="00B05A5E" w:rsidP="00A150E2">
      <w:pPr>
        <w:spacing w:after="0" w:line="37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Рассказы: «Палата № 6», «Дом с мезонином» (возможен выбор двух других рассказов). 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</w:t>
      </w:r>
    </w:p>
    <w:p w:rsidR="00B05A5E" w:rsidRPr="00B05A5E" w:rsidRDefault="00B05A5E" w:rsidP="00A1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Комедия «Вишневый сад». 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</w:t>
      </w:r>
      <w:r w:rsidR="00046657" w:rsidRPr="000466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-"недотепы".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 Сочинение по творчеству А. П. Чехова.</w:t>
      </w:r>
      <w:r w:rsidRPr="00B05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05A5E" w:rsidRPr="00B05A5E" w:rsidRDefault="00B05A5E" w:rsidP="00B05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Учебно-методическое обеспечение: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Русский язык и литература. Литература 10 класс. Базовый уровень: учебник/ Т. Ф. Курдюмова, Е. Н. Колокольцева, О. Б. Марьина и др. под ред. Т. Ф. </w:t>
      </w:r>
      <w:proofErr w:type="spellStart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Курдюмовой</w:t>
      </w:r>
      <w:proofErr w:type="spellEnd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2-е изд. Стереотип. М.: Дрофа, 2014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по литературе для общеобразовательных учреждений для 5-11 классов под редакцией Т. Ф. </w:t>
      </w:r>
      <w:proofErr w:type="spellStart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Курдюмовой</w:t>
      </w:r>
      <w:proofErr w:type="spellEnd"/>
      <w:r w:rsidR="00B21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М., Просвещение, 2009г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Литература. 9-11 классы: развернутое тематическое плани</w:t>
      </w:r>
      <w:r w:rsidR="00B21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рование / сост. О. А. </w:t>
      </w:r>
      <w:proofErr w:type="spellStart"/>
      <w:r w:rsidR="00B21E7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Арисова</w:t>
      </w:r>
      <w:proofErr w:type="spellEnd"/>
      <w:r w:rsidR="00B21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др.]. – Волгоград: Учитель, 2010.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литературы Кирилла и Мефодия 10 класс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 Набоков Лекции по русской литературе. Издательство Независимая газета,1999 (электронная версия)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Томашевский Б.В. Теория литературы. Поэтика: Учеб. пособие/Вступ. статья Н.Д. Тамарченко; Комм. С.Н. </w:t>
      </w:r>
      <w:proofErr w:type="spellStart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Бройтмана</w:t>
      </w:r>
      <w:proofErr w:type="spellEnd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участии Н.Д. Тамарченко. – М.: Аспект Пресс, 1999 (электронная версия)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В. Серов. Энциклопедический словарь крылатых слов и выражений, второе </w:t>
      </w:r>
      <w:proofErr w:type="spellStart"/>
      <w:proofErr w:type="gramStart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издание.Издательство</w:t>
      </w:r>
      <w:proofErr w:type="spellEnd"/>
      <w:proofErr w:type="gramEnd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Локид</w:t>
      </w:r>
      <w:proofErr w:type="spellEnd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-Пресс. 2005 (электронная версия)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</w:t>
      </w:r>
      <w:r w:rsidR="00B21E72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русской литературы XX века (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20-90-е годы). Основные имена. Под редакцией С. И. </w:t>
      </w:r>
      <w:proofErr w:type="spellStart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Кормилова</w:t>
      </w:r>
      <w:proofErr w:type="spellEnd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. (электронная версия)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Л.П. Егорова, П.К. Чекалов.</w:t>
      </w:r>
      <w:r w:rsidRPr="00B05A5E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русской литературы XX века, учебное пособие, выпуск второй. Советская классика. Новый взгляд.,1998</w:t>
      </w:r>
      <w:proofErr w:type="gramStart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г(</w:t>
      </w:r>
      <w:proofErr w:type="gramEnd"/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версия)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А. Б. Есин. Принципы и приемы анализа литературного произведения.</w:t>
      </w:r>
      <w:r w:rsidRPr="00B05A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Учебное пособие для студентов и преподавателей филологических факультетов, учителей-словесников. Москва. 3-е издание «Флинта». «Наука». 2000 г (электронная версия)</w:t>
      </w:r>
    </w:p>
    <w:p w:rsidR="00B05A5E" w:rsidRPr="00B05A5E" w:rsidRDefault="00B05A5E" w:rsidP="00B21E7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Е. В. Иванова. Анализ произведений литературы XIX века. 10 класс. 2-е издание, переработанное и дополненное. М.: Издательство «Экзамен» 2012 г (электронная версия)</w:t>
      </w:r>
    </w:p>
    <w:p w:rsidR="00B05A5E" w:rsidRPr="00B05A5E" w:rsidRDefault="00B05A5E" w:rsidP="00B05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ИНТЕРНЕТ-САЙТЫ</w:t>
      </w:r>
    </w:p>
    <w:p w:rsidR="005F7D30" w:rsidRDefault="00DB6BDD" w:rsidP="005F7D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B05A5E" w:rsidRPr="00B05A5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http://www.russofile.ru/articles/article_3.php</w:t>
        </w:r>
      </w:hyperlink>
      <w:r w:rsidR="00B05A5E"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05A5E"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Абельтин</w:t>
      </w:r>
      <w:proofErr w:type="spellEnd"/>
      <w:r w:rsidR="00B05A5E"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 А., Литвинова В. И. </w:t>
      </w:r>
    </w:p>
    <w:p w:rsidR="00B05A5E" w:rsidRPr="00B05A5E" w:rsidRDefault="00B05A5E" w:rsidP="005F7D3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 Преступление и наказание» в контексте современного изучения классики.</w:t>
      </w:r>
    </w:p>
    <w:p w:rsidR="00B05A5E" w:rsidRPr="00B05A5E" w:rsidRDefault="00DB6BDD" w:rsidP="005F7D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B05A5E" w:rsidRPr="00B05A5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http://ruspisateli.ru/poety-20-veka-2.html</w:t>
        </w:r>
      </w:hyperlink>
      <w:r w:rsidR="00B05A5E"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Поэты XX века</w:t>
      </w:r>
    </w:p>
    <w:p w:rsidR="00B05A5E" w:rsidRPr="00B05A5E" w:rsidRDefault="00DB6BDD" w:rsidP="005F7D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B05A5E" w:rsidRPr="00B05A5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http://lermontov.info/referats/analiz_poem6.shtml</w:t>
        </w:r>
      </w:hyperlink>
      <w:r w:rsidR="00B05A5E" w:rsidRPr="00B05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Ю. Лермонтов. Биография, стихотворения, поэмы, критика, статьи.</w:t>
      </w:r>
    </w:p>
    <w:p w:rsidR="005F7D30" w:rsidRDefault="005F7D30" w:rsidP="00A150E2">
      <w:pPr>
        <w:pStyle w:val="a3"/>
        <w:spacing w:before="0" w:beforeAutospacing="0" w:after="0" w:afterAutospacing="0"/>
        <w:ind w:firstLine="360"/>
        <w:jc w:val="both"/>
        <w:rPr>
          <w:b/>
          <w:sz w:val="26"/>
          <w:szCs w:val="26"/>
          <w:u w:val="single"/>
        </w:rPr>
      </w:pPr>
    </w:p>
    <w:p w:rsidR="00A150E2" w:rsidRDefault="00A150E2" w:rsidP="00A150E2">
      <w:pPr>
        <w:pStyle w:val="a3"/>
        <w:spacing w:before="0" w:beforeAutospacing="0" w:after="0" w:afterAutospacing="0"/>
        <w:ind w:firstLine="360"/>
        <w:jc w:val="both"/>
      </w:pPr>
      <w:r w:rsidRPr="00B21E72">
        <w:rPr>
          <w:b/>
          <w:sz w:val="26"/>
          <w:szCs w:val="26"/>
          <w:u w:val="single"/>
        </w:rPr>
        <w:t>Планирование уроков литературы в 11 классе</w:t>
      </w:r>
      <w:r>
        <w:rPr>
          <w:sz w:val="26"/>
          <w:szCs w:val="26"/>
        </w:rPr>
        <w:t xml:space="preserve"> полностью охватывает все материалы, представленные в учебнике-хрестоматии. Программа направлена на воспитание ученика как образованного и вдумчивого читателя, способного понять художественную ценность произведений, определить их место в историко-литературном процессе.</w:t>
      </w:r>
    </w:p>
    <w:p w:rsidR="00A150E2" w:rsidRDefault="00A150E2" w:rsidP="00A150E2">
      <w:pPr>
        <w:pStyle w:val="a3"/>
        <w:spacing w:before="0" w:beforeAutospacing="0" w:after="0" w:afterAutospacing="0"/>
        <w:ind w:firstLine="360"/>
        <w:jc w:val="both"/>
      </w:pPr>
      <w:r>
        <w:rPr>
          <w:sz w:val="26"/>
          <w:szCs w:val="26"/>
        </w:rPr>
        <w:t xml:space="preserve">Изучение литературы в старшей школе направлено на достижение следующих </w:t>
      </w:r>
      <w:r>
        <w:rPr>
          <w:b/>
          <w:bCs/>
          <w:sz w:val="26"/>
          <w:szCs w:val="26"/>
        </w:rPr>
        <w:t>целей</w:t>
      </w:r>
      <w:r>
        <w:rPr>
          <w:sz w:val="26"/>
          <w:szCs w:val="26"/>
        </w:rPr>
        <w:t>: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- воспитание духовно развитой личности, готовой к самопознанию и совершенствованию, способной к созидательной деятельности в современном мире; 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образного и аналитического мышления, эстетических и творческих способностей обучающихся, читательских интересов, художественного вкуса;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устной и письменной речи обучающихся;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формирование общего представления об историко-литературном процессе;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- написание сочинений различных типов; 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поиска, систематизации и использования необходимой информации, в том числе в сети Интернета.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Предмет литературы входит в образовательную область «филология». Цель литературного образования – способствует духовному становлению личности, формированию ее нравственных позиций, эстетического вкуса, совершенному владению речью.</w:t>
      </w:r>
    </w:p>
    <w:p w:rsidR="00A150E2" w:rsidRDefault="00A150E2" w:rsidP="00A150E2">
      <w:pPr>
        <w:pStyle w:val="a3"/>
        <w:ind w:firstLine="708"/>
        <w:jc w:val="both"/>
      </w:pPr>
      <w:r>
        <w:rPr>
          <w:b/>
          <w:bCs/>
          <w:sz w:val="26"/>
          <w:szCs w:val="26"/>
        </w:rPr>
        <w:t>Цель литературного образования определяет характер конкретных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задач</w:t>
      </w:r>
      <w:r>
        <w:rPr>
          <w:sz w:val="26"/>
          <w:szCs w:val="26"/>
        </w:rPr>
        <w:t>, которые решаются на уроках литературы: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обучающийся должен сформировать представления о художественной литературе, как искусстве слова;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освоить теоретические понятия, которые способствуют глубокому постижению литературных произведений;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воспитывать культуру чтения;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сформировать потребность в чтении;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- совершенствовать устную и письменную речь.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Обучающийся, овладевая читательской деятельностью, осваивает определенные знания, умения, конкретные навыки. Логика данного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обучающегося.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Курс литературы включает обзорные и монографические темы, сочетание которых помогает представить логику развития родной литературы.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lastRenderedPageBreak/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Монографические темы дают достаточно полную картину жизни и творчества писателя. Но главная их составная часть – текст художественного произведения. Эмоциональное восприятие текста, раздумье над ним – основа литературного образования.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Программа предусматривает знакомство с зарубежной литературой. Изучение этих произведений помогает понять место отечественной литературы в литературном процессе, ее вклад в мировую художественную культуру.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В программе рекомендуется по мере накопления конкретных наблюдений и фактов формировать знания по теории литературы. Это необходимое условие углубленного восприятия художественного произведения и средство идейно-эстетического воспитания.</w:t>
      </w:r>
    </w:p>
    <w:p w:rsidR="00A150E2" w:rsidRDefault="00A150E2" w:rsidP="00A150E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Большое значение имеет межпредметная связь, возможное обращение к другим литературным предметам. Особое внимание следует уделять осуществлению связей предметов эстетического цикла. Опираясь на имеющиеся у обучающихся знания и представления, надо устанавливать взаимосвязи произведений искусства на основе общности их тематики, проблематики, идейно-эстетических позиций авторов (Русский язык, история, обществознание, изобразительное искусство, музыка).</w:t>
      </w:r>
    </w:p>
    <w:p w:rsidR="00A150E2" w:rsidRPr="00B21E72" w:rsidRDefault="00A150E2" w:rsidP="00A150E2">
      <w:pPr>
        <w:pStyle w:val="a3"/>
        <w:jc w:val="both"/>
        <w:rPr>
          <w:sz w:val="26"/>
          <w:szCs w:val="26"/>
        </w:rPr>
      </w:pPr>
      <w:r w:rsidRPr="00B21E72">
        <w:rPr>
          <w:sz w:val="26"/>
          <w:szCs w:val="26"/>
        </w:rPr>
        <w:t>Курс литературы опирается на следующие виды деятельности</w:t>
      </w:r>
      <w:r w:rsidRPr="00B21E72">
        <w:rPr>
          <w:b/>
          <w:bCs/>
          <w:i/>
          <w:iCs/>
          <w:sz w:val="26"/>
          <w:szCs w:val="26"/>
        </w:rPr>
        <w:t xml:space="preserve"> </w:t>
      </w:r>
      <w:r w:rsidRPr="00B21E72">
        <w:rPr>
          <w:sz w:val="26"/>
          <w:szCs w:val="26"/>
        </w:rPr>
        <w:t>по освоению содержания художественных произведений и теоретико-литературных понятий: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осознанное, творческое чтение художествен</w:t>
      </w:r>
      <w:r w:rsidRPr="00B21E72">
        <w:rPr>
          <w:sz w:val="26"/>
          <w:szCs w:val="26"/>
        </w:rPr>
        <w:softHyphen/>
        <w:t>ных произведений разных жанров;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выразительное чтение художественного тек</w:t>
      </w:r>
      <w:r w:rsidRPr="00B21E72">
        <w:rPr>
          <w:sz w:val="26"/>
          <w:szCs w:val="26"/>
        </w:rPr>
        <w:softHyphen/>
        <w:t>ста;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различные виды пересказа (подробный, крат</w:t>
      </w:r>
      <w:r w:rsidRPr="00B21E72">
        <w:rPr>
          <w:sz w:val="26"/>
          <w:szCs w:val="26"/>
        </w:rPr>
        <w:softHyphen/>
        <w:t>кий, выборочный, с элементами коммента</w:t>
      </w:r>
      <w:r w:rsidRPr="00B21E72">
        <w:rPr>
          <w:sz w:val="26"/>
          <w:szCs w:val="26"/>
        </w:rPr>
        <w:softHyphen/>
        <w:t>рия, с творческим заданием);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ответы на вопросы, раскрывающие знание и понимание текста произведения;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заучивание наизусть стихотворных и прозаи</w:t>
      </w:r>
      <w:r w:rsidRPr="00B21E72">
        <w:rPr>
          <w:sz w:val="26"/>
          <w:szCs w:val="26"/>
        </w:rPr>
        <w:softHyphen/>
        <w:t>ческих текстов;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анализ и интерпретация произведения;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составление планов и написание отзывов о произведениях;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написание сочинений по литературным про</w:t>
      </w:r>
      <w:r w:rsidRPr="00B21E72">
        <w:rPr>
          <w:sz w:val="26"/>
          <w:szCs w:val="26"/>
        </w:rPr>
        <w:softHyphen/>
        <w:t>изведениям и на основе жизненных впечат</w:t>
      </w:r>
      <w:r w:rsidRPr="00B21E72">
        <w:rPr>
          <w:sz w:val="26"/>
          <w:szCs w:val="26"/>
        </w:rPr>
        <w:softHyphen/>
        <w:t>лений: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целенаправленный поиск информации на ос</w:t>
      </w:r>
      <w:r w:rsidRPr="00B21E72">
        <w:rPr>
          <w:sz w:val="26"/>
          <w:szCs w:val="26"/>
        </w:rPr>
        <w:softHyphen/>
        <w:t>нове знания ее источников и умения работать с ними;</w:t>
      </w:r>
    </w:p>
    <w:p w:rsidR="00A150E2" w:rsidRPr="00B21E72" w:rsidRDefault="00A150E2" w:rsidP="00A150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21E72">
        <w:rPr>
          <w:sz w:val="26"/>
          <w:szCs w:val="26"/>
        </w:rPr>
        <w:t>индивидуальная и коллективная проектная деятельность.</w:t>
      </w:r>
    </w:p>
    <w:p w:rsidR="00B21E72" w:rsidRPr="00B21E72" w:rsidRDefault="00B21E72" w:rsidP="00B21E72">
      <w:pPr>
        <w:pStyle w:val="a3"/>
        <w:ind w:left="360"/>
        <w:rPr>
          <w:bCs/>
          <w:sz w:val="26"/>
          <w:szCs w:val="26"/>
        </w:rPr>
      </w:pPr>
      <w:r w:rsidRPr="00B21E72">
        <w:rPr>
          <w:bCs/>
          <w:sz w:val="26"/>
          <w:szCs w:val="26"/>
        </w:rPr>
        <w:t>Курс рассчитан на 136 часов (4 часа в неделю).</w:t>
      </w:r>
      <w:r w:rsidRPr="00B21E72">
        <w:rPr>
          <w:sz w:val="26"/>
          <w:szCs w:val="26"/>
        </w:rPr>
        <w:t xml:space="preserve"> </w:t>
      </w:r>
      <w:r w:rsidRPr="00B21E72">
        <w:rPr>
          <w:bCs/>
          <w:sz w:val="26"/>
          <w:szCs w:val="26"/>
        </w:rPr>
        <w:t>Из них 6 классных сочинений и 4 домашних.</w:t>
      </w:r>
    </w:p>
    <w:p w:rsidR="00B21E72" w:rsidRDefault="00B21E72" w:rsidP="00B21E72">
      <w:pPr>
        <w:pStyle w:val="a3"/>
        <w:jc w:val="center"/>
      </w:pPr>
      <w:r>
        <w:rPr>
          <w:b/>
          <w:bCs/>
          <w:sz w:val="26"/>
          <w:szCs w:val="26"/>
        </w:rPr>
        <w:t>Изменения, внесенные программу, их обоснование</w:t>
      </w:r>
    </w:p>
    <w:p w:rsidR="00B21E72" w:rsidRDefault="00B21E72" w:rsidP="00B21E72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При изучении творчества </w:t>
      </w:r>
      <w:proofErr w:type="spellStart"/>
      <w:r>
        <w:rPr>
          <w:sz w:val="26"/>
          <w:szCs w:val="26"/>
        </w:rPr>
        <w:t>И.Бунина</w:t>
      </w:r>
      <w:proofErr w:type="spellEnd"/>
      <w:r>
        <w:rPr>
          <w:sz w:val="26"/>
          <w:szCs w:val="26"/>
        </w:rPr>
        <w:t xml:space="preserve"> обращается внимание на практическое применение знаний: анализу стихотворений, сравнительному анализу произведений, более глубокому изучению творчества писателя (изучаются рассказы «Легкое дыхание», «Темные аллеи». «Чистый понедельник»).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При изучении творчества А. Блока добавлен урок «Влияние философии В. Соловьева на творчество писателя», что позволяет более глубоко разобраться в особенностях творчества </w:t>
      </w:r>
      <w:proofErr w:type="spellStart"/>
      <w:r>
        <w:rPr>
          <w:sz w:val="26"/>
          <w:szCs w:val="26"/>
        </w:rPr>
        <w:t>А.Блока</w:t>
      </w:r>
      <w:proofErr w:type="spellEnd"/>
      <w:r>
        <w:rPr>
          <w:sz w:val="26"/>
          <w:szCs w:val="26"/>
        </w:rPr>
        <w:t>, введен урок развития речи «Анализ стихотворения А. Блока «Незнакомка», «Сочетание конкретно-исторического и условно-символического в поэме» (урок-исследование), позволяющие применить знания на практике, урок подготовки к домашнему сочинению.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lastRenderedPageBreak/>
        <w:t xml:space="preserve">В тему «Акмеизм как национальная форма неоромантизма» вводится урок анализа произведения. Более глубоко изучается творчество А. Ахматовой, </w:t>
      </w:r>
      <w:proofErr w:type="spellStart"/>
      <w:r>
        <w:rPr>
          <w:sz w:val="26"/>
          <w:szCs w:val="26"/>
        </w:rPr>
        <w:t>О.Мандельштама</w:t>
      </w:r>
      <w:proofErr w:type="spellEnd"/>
      <w:r>
        <w:rPr>
          <w:sz w:val="26"/>
          <w:szCs w:val="26"/>
        </w:rPr>
        <w:t xml:space="preserve">, Б. Пастернака, усилена практическая направленность. 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При изучении творчества </w:t>
      </w:r>
      <w:proofErr w:type="spellStart"/>
      <w:r>
        <w:rPr>
          <w:sz w:val="26"/>
          <w:szCs w:val="26"/>
        </w:rPr>
        <w:t>С.Есенина</w:t>
      </w:r>
      <w:proofErr w:type="spellEnd"/>
      <w:r>
        <w:rPr>
          <w:sz w:val="26"/>
          <w:szCs w:val="26"/>
        </w:rPr>
        <w:t xml:space="preserve"> вводится урок-погружение в мир поэзии поэта «Светлое и трагическое в поэзии С.А. Есенина». 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Добавлен урок «Манифесты футуризма, их пафос и проблематика». 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В обзоре «Русская литература 1917 года после революции (до 1941года)» добавлены уроки, анализирующие процессы, происходящие в литературе. 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В теме «Творчество </w:t>
      </w:r>
      <w:proofErr w:type="spellStart"/>
      <w:r>
        <w:rPr>
          <w:sz w:val="26"/>
          <w:szCs w:val="26"/>
        </w:rPr>
        <w:t>А.Фадеева</w:t>
      </w:r>
      <w:proofErr w:type="spellEnd"/>
      <w:r>
        <w:rPr>
          <w:sz w:val="26"/>
          <w:szCs w:val="26"/>
        </w:rPr>
        <w:t xml:space="preserve">» добавлен урок-исследование «Особенности жанра и композиции произведения «Разгром». 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За счет уроков внеклассного чтения есть возможность изучить и роман </w:t>
      </w:r>
      <w:proofErr w:type="spellStart"/>
      <w:r>
        <w:rPr>
          <w:sz w:val="26"/>
          <w:szCs w:val="26"/>
        </w:rPr>
        <w:t>М.Булгакова</w:t>
      </w:r>
      <w:proofErr w:type="spellEnd"/>
      <w:r>
        <w:rPr>
          <w:sz w:val="26"/>
          <w:szCs w:val="26"/>
        </w:rPr>
        <w:t xml:space="preserve"> «Белая гвардия». 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В теме «Творчество М. Шолохова» добавлены уроки «Конкретно-историческое и общечеловеческое в романе», «Проблема «общей» и «частной» правды».</w:t>
      </w:r>
    </w:p>
    <w:p w:rsidR="00B21E72" w:rsidRDefault="00B21E72" w:rsidP="00B21E72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В теме «М. Цветаева. Этапы биографии и творчества» есть урок-практикум «Анализ стихотворения».</w:t>
      </w:r>
    </w:p>
    <w:p w:rsidR="00B21E72" w:rsidRDefault="00B21E72" w:rsidP="00B21E72">
      <w:pPr>
        <w:pStyle w:val="a3"/>
        <w:jc w:val="center"/>
      </w:pPr>
      <w:r>
        <w:rPr>
          <w:b/>
          <w:bCs/>
          <w:sz w:val="26"/>
          <w:szCs w:val="26"/>
        </w:rPr>
        <w:t>Требования к уровню подготовки обучающихся</w:t>
      </w:r>
    </w:p>
    <w:p w:rsidR="00B21E72" w:rsidRDefault="00B21E72" w:rsidP="00B21E72">
      <w:pPr>
        <w:pStyle w:val="a3"/>
      </w:pPr>
      <w:r>
        <w:rPr>
          <w:sz w:val="26"/>
          <w:szCs w:val="26"/>
        </w:rPr>
        <w:t>Должны знать:</w:t>
      </w:r>
    </w:p>
    <w:p w:rsidR="00B21E72" w:rsidRDefault="00B21E72" w:rsidP="00B21E72">
      <w:pPr>
        <w:pStyle w:val="a3"/>
        <w:numPr>
          <w:ilvl w:val="0"/>
          <w:numId w:val="5"/>
        </w:numPr>
      </w:pPr>
      <w:r>
        <w:rPr>
          <w:sz w:val="26"/>
          <w:szCs w:val="26"/>
        </w:rPr>
        <w:t>Основные этапы жизненного и творческого пути писателей-классиков.</w:t>
      </w:r>
    </w:p>
    <w:p w:rsidR="00B21E72" w:rsidRDefault="00B21E72" w:rsidP="00B21E72">
      <w:pPr>
        <w:pStyle w:val="a3"/>
        <w:numPr>
          <w:ilvl w:val="0"/>
          <w:numId w:val="5"/>
        </w:numPr>
      </w:pPr>
      <w:r>
        <w:rPr>
          <w:sz w:val="26"/>
          <w:szCs w:val="26"/>
        </w:rPr>
        <w:t>Тексты художественных произведений.</w:t>
      </w:r>
    </w:p>
    <w:p w:rsidR="00B21E72" w:rsidRDefault="00B21E72" w:rsidP="00B21E72">
      <w:pPr>
        <w:pStyle w:val="a3"/>
        <w:numPr>
          <w:ilvl w:val="0"/>
          <w:numId w:val="5"/>
        </w:numPr>
      </w:pPr>
      <w:r>
        <w:rPr>
          <w:sz w:val="26"/>
          <w:szCs w:val="26"/>
        </w:rPr>
        <w:t>Сюжет, особенности композиции.</w:t>
      </w:r>
    </w:p>
    <w:p w:rsidR="00B21E72" w:rsidRDefault="00B21E72" w:rsidP="00B21E72">
      <w:pPr>
        <w:pStyle w:val="a3"/>
        <w:numPr>
          <w:ilvl w:val="0"/>
          <w:numId w:val="5"/>
        </w:numPr>
      </w:pPr>
      <w:r>
        <w:rPr>
          <w:sz w:val="26"/>
          <w:szCs w:val="26"/>
        </w:rPr>
        <w:t>Типическое значение характеров главных героев произведения.</w:t>
      </w:r>
    </w:p>
    <w:p w:rsidR="00B21E72" w:rsidRDefault="00B21E72" w:rsidP="00B21E72">
      <w:pPr>
        <w:pStyle w:val="a3"/>
        <w:numPr>
          <w:ilvl w:val="0"/>
          <w:numId w:val="5"/>
        </w:numPr>
      </w:pPr>
      <w:r>
        <w:rPr>
          <w:sz w:val="26"/>
          <w:szCs w:val="26"/>
        </w:rPr>
        <w:t>Основные понятия по теории литературы.</w:t>
      </w:r>
    </w:p>
    <w:p w:rsidR="00B21E72" w:rsidRDefault="00B21E72" w:rsidP="00B21E72">
      <w:pPr>
        <w:pStyle w:val="a3"/>
        <w:numPr>
          <w:ilvl w:val="0"/>
          <w:numId w:val="5"/>
        </w:numPr>
      </w:pPr>
      <w:r>
        <w:rPr>
          <w:sz w:val="26"/>
          <w:szCs w:val="26"/>
        </w:rPr>
        <w:t>Изобразительно-выразительные средства языка.</w:t>
      </w:r>
    </w:p>
    <w:p w:rsidR="00B21E72" w:rsidRDefault="00B21E72" w:rsidP="00B21E72">
      <w:pPr>
        <w:pStyle w:val="a3"/>
        <w:numPr>
          <w:ilvl w:val="0"/>
          <w:numId w:val="5"/>
        </w:numPr>
      </w:pPr>
      <w:r>
        <w:rPr>
          <w:sz w:val="26"/>
          <w:szCs w:val="26"/>
        </w:rPr>
        <w:t>Элементы стихотворной речи.</w:t>
      </w:r>
    </w:p>
    <w:p w:rsidR="00B21E72" w:rsidRDefault="00B21E72" w:rsidP="00B21E72">
      <w:pPr>
        <w:pStyle w:val="a3"/>
      </w:pPr>
      <w:r>
        <w:rPr>
          <w:sz w:val="26"/>
          <w:szCs w:val="26"/>
        </w:rPr>
        <w:t>Должны уметь: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Анализировать произведения с учётом его идейно-художественного своеобразия.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Определять принадлежность к одному из литературных родов (эпос, лирика, драма).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Выявлять роль героя в раскрытии идейного содержания произведения и авторскую оценку героя.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Обосновывать свою точку зрения о произведении, героях, их поступках, обобщать.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Свободно владеть монологической речью, уметь высказывать свои суждения и аргументировано их отстаивать.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Составлять план и конспекты литературно-критической статьи.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Готовить доклад, сообщение, реферат на литературную тему, презентации на заданную тему.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>Писать сочинение на публицистическую или литературную тему.</w:t>
      </w:r>
    </w:p>
    <w:p w:rsidR="00B21E72" w:rsidRDefault="00B21E72" w:rsidP="00B21E72">
      <w:pPr>
        <w:pStyle w:val="a3"/>
        <w:numPr>
          <w:ilvl w:val="0"/>
          <w:numId w:val="6"/>
        </w:numPr>
      </w:pPr>
      <w:r>
        <w:rPr>
          <w:sz w:val="26"/>
          <w:szCs w:val="26"/>
        </w:rPr>
        <w:t xml:space="preserve">Пользоваться словарями различных типов, справочниками. </w:t>
      </w:r>
    </w:p>
    <w:p w:rsidR="00B21E72" w:rsidRPr="00A60DA4" w:rsidRDefault="00B21E72" w:rsidP="00B21E7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Учебно-методический комплекс</w:t>
      </w:r>
    </w:p>
    <w:p w:rsidR="00B21E72" w:rsidRPr="00A60DA4" w:rsidRDefault="00B21E72" w:rsidP="00B21E72">
      <w:pPr>
        <w:pStyle w:val="a6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Программа для общеобразовательных учреждений под ред. </w:t>
      </w:r>
      <w:proofErr w:type="spellStart"/>
      <w:r w:rsidRPr="00A60DA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Курдюмовой</w:t>
      </w:r>
      <w:proofErr w:type="spellEnd"/>
      <w:r w:rsidRPr="00A6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 (5-11 классы, ДРОФА, М., 2010).</w:t>
      </w:r>
    </w:p>
    <w:p w:rsidR="00B21E72" w:rsidRPr="00A60DA4" w:rsidRDefault="00B21E72" w:rsidP="00B21E72">
      <w:pPr>
        <w:pStyle w:val="a6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Русская литература XX века. 11 </w:t>
      </w:r>
      <w:proofErr w:type="spellStart"/>
      <w:r w:rsidRPr="00A60DA4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A60DA4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Учебник для общеобразовательных учреждений. В 2 ч. Под ред. В.П. Журавлева. – М: Просвещение, 2013.</w:t>
      </w:r>
    </w:p>
    <w:p w:rsidR="00B21E72" w:rsidRPr="00A60DA4" w:rsidRDefault="00B21E72" w:rsidP="00B21E72">
      <w:pPr>
        <w:pStyle w:val="a6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A4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Методическое пособие для учителя: Золотарева И.В., Михайлова Т.И.. Поурочные разработки по литературе I – II половины XX века – М., «ВАКО», 2013.</w:t>
      </w:r>
    </w:p>
    <w:p w:rsidR="00B21E72" w:rsidRDefault="00B21E72" w:rsidP="00B21E72"/>
    <w:p w:rsidR="00B21E72" w:rsidRDefault="00B21E72" w:rsidP="00B21E72">
      <w:pPr>
        <w:pStyle w:val="a3"/>
        <w:ind w:left="360"/>
      </w:pPr>
    </w:p>
    <w:p w:rsidR="00833009" w:rsidRPr="00046657" w:rsidRDefault="00833009" w:rsidP="00A150E2">
      <w:pPr>
        <w:jc w:val="both"/>
        <w:rPr>
          <w:sz w:val="26"/>
          <w:szCs w:val="26"/>
        </w:rPr>
      </w:pPr>
    </w:p>
    <w:sectPr w:rsidR="00833009" w:rsidRPr="00046657" w:rsidSect="00A150E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4AB9"/>
    <w:multiLevelType w:val="multilevel"/>
    <w:tmpl w:val="DA8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71B4A"/>
    <w:multiLevelType w:val="multilevel"/>
    <w:tmpl w:val="12F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C6D5E"/>
    <w:multiLevelType w:val="multilevel"/>
    <w:tmpl w:val="F136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C614C"/>
    <w:multiLevelType w:val="multilevel"/>
    <w:tmpl w:val="DBE0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E06D1"/>
    <w:multiLevelType w:val="multilevel"/>
    <w:tmpl w:val="3D62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92E95"/>
    <w:multiLevelType w:val="multilevel"/>
    <w:tmpl w:val="7868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5E"/>
    <w:rsid w:val="00046657"/>
    <w:rsid w:val="005F7D30"/>
    <w:rsid w:val="00833009"/>
    <w:rsid w:val="00A150E2"/>
    <w:rsid w:val="00AA5FE6"/>
    <w:rsid w:val="00B05A5E"/>
    <w:rsid w:val="00B21E72"/>
    <w:rsid w:val="00D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A4CB"/>
  <w15:docId w15:val="{DEAB74EE-983D-4F25-80C1-677BAB15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5A5E"/>
  </w:style>
  <w:style w:type="paragraph" w:styleId="a3">
    <w:name w:val="Normal (Web)"/>
    <w:basedOn w:val="a"/>
    <w:uiPriority w:val="99"/>
    <w:semiHidden/>
    <w:unhideWhenUsed/>
    <w:rsid w:val="00B0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A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5A5E"/>
    <w:rPr>
      <w:color w:val="800080"/>
      <w:u w:val="single"/>
    </w:rPr>
  </w:style>
  <w:style w:type="character" w:customStyle="1" w:styleId="a-pages">
    <w:name w:val="a-pages"/>
    <w:basedOn w:val="a0"/>
    <w:rsid w:val="00B05A5E"/>
  </w:style>
  <w:style w:type="character" w:customStyle="1" w:styleId="a-dalee">
    <w:name w:val="a-dalee"/>
    <w:basedOn w:val="a0"/>
    <w:rsid w:val="00B05A5E"/>
  </w:style>
  <w:style w:type="paragraph" w:styleId="a6">
    <w:name w:val="List Paragraph"/>
    <w:basedOn w:val="a"/>
    <w:uiPriority w:val="34"/>
    <w:qFormat/>
    <w:rsid w:val="00B2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lermontov.info%2Freferats%2Fanaliz_poem6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uspisateli.ru%2Fpoety-20-veka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russofile.ru%2Farticles%2Farticle_3.php" TargetMode="External"/><Relationship Id="rId5" Type="http://schemas.openxmlformats.org/officeDocument/2006/relationships/hyperlink" Target="http://infourok.ru/go.html?href=http%3A%2F%2Fwww.pandia.ru%2Ftext%2Fcategory%2Fistoriya_rossii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2020-10-06T13:13:00Z</dcterms:created>
  <dcterms:modified xsi:type="dcterms:W3CDTF">2020-10-06T13:13:00Z</dcterms:modified>
</cp:coreProperties>
</file>