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E5" w:rsidRPr="005C3B97" w:rsidRDefault="00386FE5" w:rsidP="00386FE5">
      <w:pPr>
        <w:pStyle w:val="a3"/>
        <w:spacing w:before="4"/>
        <w:ind w:left="0"/>
        <w:rPr>
          <w:sz w:val="24"/>
          <w:szCs w:val="24"/>
        </w:rPr>
      </w:pPr>
    </w:p>
    <w:p w:rsidR="00386FE5" w:rsidRPr="00386FE5" w:rsidRDefault="00386FE5" w:rsidP="00386FE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6FE5" w:rsidRPr="00386FE5" w:rsidRDefault="00386FE5" w:rsidP="00386FE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FE5">
        <w:rPr>
          <w:rFonts w:ascii="Times New Roman" w:hAnsi="Times New Roman" w:cs="Times New Roman"/>
          <w:bCs/>
          <w:sz w:val="24"/>
          <w:szCs w:val="24"/>
          <w:lang w:val="ru-RU"/>
        </w:rPr>
        <w:t>РАБОЧАЯ ПРОГРАММА</w:t>
      </w:r>
    </w:p>
    <w:p w:rsidR="00386FE5" w:rsidRPr="00386FE5" w:rsidRDefault="00386FE5" w:rsidP="00386FE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F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химии</w:t>
      </w:r>
    </w:p>
    <w:p w:rsidR="00386FE5" w:rsidRPr="00386FE5" w:rsidRDefault="00386FE5" w:rsidP="00386FE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F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386F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КЛАССА</w:t>
      </w:r>
    </w:p>
    <w:p w:rsidR="00386FE5" w:rsidRPr="00386FE5" w:rsidRDefault="00386FE5" w:rsidP="00386FE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FE5">
        <w:rPr>
          <w:rFonts w:ascii="Times New Roman" w:hAnsi="Times New Roman" w:cs="Times New Roman"/>
          <w:bCs/>
          <w:sz w:val="24"/>
          <w:szCs w:val="24"/>
          <w:lang w:val="ru-RU"/>
        </w:rPr>
        <w:t>НА 2021/2022 УЧЕБНЫЙ ГОД</w:t>
      </w:r>
    </w:p>
    <w:p w:rsidR="00386FE5" w:rsidRPr="00386FE5" w:rsidRDefault="00386FE5" w:rsidP="00386FE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6FE5" w:rsidRPr="00386FE5" w:rsidRDefault="00386FE5" w:rsidP="00386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6FE5" w:rsidRPr="00386FE5" w:rsidRDefault="00386FE5" w:rsidP="00386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6FE5" w:rsidRPr="00386FE5" w:rsidRDefault="00386FE5" w:rsidP="00386FE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6FE5">
        <w:rPr>
          <w:rFonts w:ascii="Times New Roman" w:hAnsi="Times New Roman" w:cs="Times New Roman"/>
          <w:sz w:val="24"/>
          <w:szCs w:val="24"/>
          <w:lang w:val="ru-RU"/>
        </w:rPr>
        <w:t xml:space="preserve">(Рудзитис Г. Е. Химия: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386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6FE5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386FE5">
        <w:rPr>
          <w:rFonts w:ascii="Times New Roman" w:hAnsi="Times New Roman" w:cs="Times New Roman"/>
          <w:sz w:val="24"/>
          <w:szCs w:val="24"/>
          <w:lang w:val="ru-RU"/>
        </w:rPr>
        <w:t xml:space="preserve">.: учеб. для </w:t>
      </w:r>
      <w:proofErr w:type="spellStart"/>
      <w:r w:rsidRPr="00386FE5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386FE5">
        <w:rPr>
          <w:rFonts w:ascii="Times New Roman" w:hAnsi="Times New Roman" w:cs="Times New Roman"/>
          <w:sz w:val="24"/>
          <w:szCs w:val="24"/>
          <w:lang w:val="ru-RU"/>
        </w:rPr>
        <w:t>. учреждений / Г. Е. Рудзитис, Ф. Г. Фельдман. — М.: Просвещение)</w:t>
      </w:r>
    </w:p>
    <w:p w:rsidR="00386FE5" w:rsidRPr="00386FE5" w:rsidRDefault="00386FE5" w:rsidP="00386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6FE5" w:rsidRPr="00386FE5" w:rsidRDefault="00386FE5" w:rsidP="00386FE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0D9" w:rsidRPr="00386FE5" w:rsidRDefault="00386FE5" w:rsidP="00386F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br w:type="page"/>
      </w:r>
      <w:r w:rsidR="00445B79" w:rsidRPr="00386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 программа по учебному предмету «Химия» для 9-го класса</w:t>
      </w:r>
    </w:p>
    <w:p w:rsidR="00D550D9" w:rsidRPr="00386FE5" w:rsidRDefault="00445B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предмету «Химия» на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для обучающихся 9-го класса МБОУ </w:t>
      </w:r>
      <w:r w:rsidR="00386FE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679D4">
        <w:rPr>
          <w:rFonts w:hAnsi="Times New Roman" w:cs="Times New Roman"/>
          <w:color w:val="000000"/>
          <w:sz w:val="24"/>
          <w:szCs w:val="24"/>
          <w:lang w:val="ru-RU"/>
        </w:rPr>
        <w:t>Вечерняя школа № 30</w:t>
      </w:r>
      <w:r w:rsidR="00386FE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 следующих документов:</w:t>
      </w:r>
    </w:p>
    <w:p w:rsidR="00D550D9" w:rsidRPr="00386FE5" w:rsidRDefault="00445B79" w:rsidP="00F679D4">
      <w:pPr>
        <w:numPr>
          <w:ilvl w:val="0"/>
          <w:numId w:val="1"/>
        </w:numPr>
        <w:tabs>
          <w:tab w:val="clear" w:pos="720"/>
          <w:tab w:val="num" w:pos="426"/>
        </w:tabs>
        <w:ind w:left="142" w:right="180" w:firstLine="27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Федерации».</w:t>
      </w:r>
    </w:p>
    <w:p w:rsidR="00D550D9" w:rsidRPr="00386FE5" w:rsidRDefault="00445B79" w:rsidP="00F679D4">
      <w:pPr>
        <w:numPr>
          <w:ilvl w:val="0"/>
          <w:numId w:val="1"/>
        </w:numPr>
        <w:tabs>
          <w:tab w:val="clear" w:pos="720"/>
          <w:tab w:val="num" w:pos="426"/>
        </w:tabs>
        <w:ind w:left="142" w:right="180" w:firstLine="27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года).</w:t>
      </w:r>
    </w:p>
    <w:p w:rsidR="00D550D9" w:rsidRPr="00386FE5" w:rsidRDefault="00445B79" w:rsidP="00F679D4">
      <w:pPr>
        <w:numPr>
          <w:ilvl w:val="0"/>
          <w:numId w:val="1"/>
        </w:numPr>
        <w:tabs>
          <w:tab w:val="clear" w:pos="720"/>
          <w:tab w:val="num" w:pos="426"/>
        </w:tabs>
        <w:ind w:left="142" w:right="180" w:firstLine="27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D550D9" w:rsidRPr="00386FE5" w:rsidRDefault="00445B79" w:rsidP="00F679D4">
      <w:pPr>
        <w:numPr>
          <w:ilvl w:val="0"/>
          <w:numId w:val="1"/>
        </w:numPr>
        <w:tabs>
          <w:tab w:val="clear" w:pos="720"/>
          <w:tab w:val="num" w:pos="426"/>
        </w:tabs>
        <w:ind w:left="142" w:right="180" w:firstLine="27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Приказ Минобрнауки от 17.12.2010 № 1897 «Об утверждении федерального государственного образовательного стандарта основного общего образования».</w:t>
      </w:r>
    </w:p>
    <w:p w:rsidR="00D550D9" w:rsidRPr="00386FE5" w:rsidRDefault="00445B79" w:rsidP="00F679D4">
      <w:pPr>
        <w:numPr>
          <w:ilvl w:val="0"/>
          <w:numId w:val="1"/>
        </w:numPr>
        <w:tabs>
          <w:tab w:val="clear" w:pos="720"/>
          <w:tab w:val="num" w:pos="426"/>
        </w:tabs>
        <w:ind w:left="142" w:right="180" w:firstLine="27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D550D9" w:rsidRPr="00386FE5" w:rsidRDefault="00445B79" w:rsidP="00F679D4">
      <w:pPr>
        <w:numPr>
          <w:ilvl w:val="0"/>
          <w:numId w:val="1"/>
        </w:numPr>
        <w:tabs>
          <w:tab w:val="clear" w:pos="720"/>
          <w:tab w:val="num" w:pos="426"/>
        </w:tabs>
        <w:ind w:left="142" w:right="180" w:firstLine="27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D550D9" w:rsidRPr="00386FE5" w:rsidRDefault="00445B79" w:rsidP="00F679D4">
      <w:pPr>
        <w:numPr>
          <w:ilvl w:val="0"/>
          <w:numId w:val="1"/>
        </w:numPr>
        <w:tabs>
          <w:tab w:val="clear" w:pos="720"/>
          <w:tab w:val="num" w:pos="426"/>
        </w:tabs>
        <w:ind w:left="142" w:right="180" w:firstLine="27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D550D9" w:rsidRPr="00386FE5" w:rsidRDefault="00445B79" w:rsidP="00F679D4">
      <w:pPr>
        <w:numPr>
          <w:ilvl w:val="0"/>
          <w:numId w:val="1"/>
        </w:numPr>
        <w:tabs>
          <w:tab w:val="clear" w:pos="720"/>
          <w:tab w:val="num" w:pos="426"/>
        </w:tabs>
        <w:ind w:left="142" w:right="180" w:firstLine="27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Химия. Рабочие программы. Предметная линия учебников Г.Е. Рудзитиса, Ф.Г. Фельдмана. 8—9 классы: пособие для учителей общеобразовательных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организаций / Н.Н. </w:t>
      </w:r>
      <w:proofErr w:type="spellStart"/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Гара</w:t>
      </w:r>
      <w:proofErr w:type="spellEnd"/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. — 2-е изд., доп. — М.: Просвещение, 2018.</w:t>
      </w:r>
    </w:p>
    <w:p w:rsidR="00D550D9" w:rsidRPr="00386FE5" w:rsidRDefault="00445B79" w:rsidP="00F679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Программа разработана во исполнение цели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из распоряжения </w:t>
      </w:r>
      <w:proofErr w:type="spellStart"/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D550D9" w:rsidRPr="00F679D4" w:rsidRDefault="00445B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79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"/>
        <w:gridCol w:w="2200"/>
        <w:gridCol w:w="3406"/>
        <w:gridCol w:w="1033"/>
        <w:gridCol w:w="1688"/>
      </w:tblGrid>
      <w:tr w:rsidR="00D550D9">
        <w:trPr>
          <w:trHeight w:val="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D550D9">
        <w:trPr>
          <w:trHeight w:val="2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учителя</w:t>
            </w:r>
          </w:p>
        </w:tc>
      </w:tr>
      <w:tr w:rsidR="00D550D9">
        <w:trPr>
          <w:trHeight w:val="7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Г.Е. Рудзитис, Ф.Г. Фельдман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Химия. Учебник. 9 класс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D550D9">
        <w:trPr>
          <w:trHeight w:val="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Н.Н. Гара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Химия. Методическое пособие. 9 класс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D550D9">
        <w:trPr>
          <w:trHeight w:val="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Г.Е. Рудзитис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Химия. 9 класс. Электронное приложение к учебнику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D550D9">
        <w:trPr>
          <w:trHeight w:val="3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обучающихся</w:t>
            </w:r>
          </w:p>
        </w:tc>
      </w:tr>
      <w:tr w:rsidR="00D550D9">
        <w:trPr>
          <w:trHeight w:val="3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Г.Е. Рудзитис, Ф.Г. Фельдман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Химия. Учебник. 9 класс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</w:tbl>
    <w:p w:rsidR="00D550D9" w:rsidRPr="00386FE5" w:rsidRDefault="00445B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программа рассчитана на один год. Общее число учебных часов в 9-м классе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68 (2 часа в неделю).</w:t>
      </w:r>
    </w:p>
    <w:p w:rsidR="00D550D9" w:rsidRPr="00386FE5" w:rsidRDefault="00445B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образовательные результаты освоения учебного предмета «Химия» в 9-м 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7041"/>
      </w:tblGrid>
      <w:tr w:rsidR="00D550D9" w:rsidRPr="00F679D4">
        <w:trPr>
          <w:trHeight w:val="1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раскрывать смысл понятий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«химическая связь», «электроотрицательность»;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 вид химической связи в неорганических соединениях;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раскрывать смысл понятий «ион», «катион», «анион», «электролиты», «</w:t>
            </w:r>
            <w:proofErr w:type="spellStart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неэлектролиты</w:t>
            </w:r>
            <w:proofErr w:type="spellEnd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«электролитическая диссоциация», «окислитель», «степень окисления», «восстановитель», «окисление», «восстановление»;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 степень окисления атома элемента в соединении;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раскрывать смысл теории электролитической диссоциации;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уравнения электролитической диссоциации кислот, щелочей, солей;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объяснять сущность процесса электролитической диссоциации и реакций ионного обмена;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полные и сокращенные ионные уравнения реакции обмена;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 возможность протекания реакций ионного обмена;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реакции, подтверждающие качественный состав различных веществ;</w:t>
            </w:r>
          </w:p>
          <w:p w:rsidR="00D550D9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 окислитель и восстановитель;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уравнения окислительно-восстановительных реакций;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называть факторы, влияющие на скорость химической реакции;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 химические реакции по различным признакам;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взаимосвязь между составом, строением и свойствами неметаллов;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распознавать опытным путем газообразные вещества: углекислый газ и аммиак;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взаимосвязь между составом, строением и свойствами металлов;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оценивать влияние химического загрязнения окружающей среды на организм человека;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 обращаться с веществами в повседневной жизни;</w:t>
            </w:r>
          </w:p>
          <w:p w:rsidR="00D550D9" w:rsidRPr="00386FE5" w:rsidRDefault="00445B7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молекулярные и полные ионные уравнения по сокращенным ионным уравнениям;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 оценивать информацию о веществах и химических процессах;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D550D9" w:rsidRPr="00386FE5" w:rsidRDefault="00445B7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</w:t>
            </w:r>
          </w:p>
        </w:tc>
      </w:tr>
      <w:tr w:rsidR="00D550D9" w:rsidRPr="00F679D4">
        <w:trPr>
          <w:trHeight w:val="1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Личностные</w:t>
            </w:r>
            <w:proofErr w:type="spellEnd"/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0D9" w:rsidRDefault="00445B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российской гражданской идентичности: патриотизма, любви и уважения к Отечеству, чувства гордости за свою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Родину, за российскую химическую науку;</w:t>
            </w:r>
          </w:p>
          <w:p w:rsidR="00D550D9" w:rsidRPr="00386FE5" w:rsidRDefault="00445B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      </w:r>
          </w:p>
          <w:p w:rsidR="00D550D9" w:rsidRPr="00386FE5" w:rsidRDefault="00445B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D550D9" w:rsidRPr="00386FE5" w:rsidRDefault="00445B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D550D9" w:rsidRPr="00386FE5" w:rsidRDefault="00445B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D550D9" w:rsidRPr="00386FE5" w:rsidRDefault="00445B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  <w:p w:rsidR="00D550D9" w:rsidRPr="00386FE5" w:rsidRDefault="00445B7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D550D9" w:rsidRPr="00386FE5" w:rsidRDefault="00445B7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</w:t>
            </w:r>
          </w:p>
        </w:tc>
      </w:tr>
      <w:tr w:rsidR="00D550D9" w:rsidRPr="00F679D4">
        <w:trPr>
          <w:trHeight w:val="3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D550D9" w:rsidRPr="00386FE5" w:rsidRDefault="00445B7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самостоятельного приобретения новых знаний, организации учебной деятельности, поиска средств ее осуществления;</w:t>
            </w:r>
          </w:p>
          <w:p w:rsidR="00D550D9" w:rsidRPr="00386FE5" w:rsidRDefault="00445B7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      </w:r>
          </w:p>
          <w:p w:rsidR="00D550D9" w:rsidRPr="00386FE5" w:rsidRDefault="00445B7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      </w:r>
          </w:p>
          <w:p w:rsidR="00D550D9" w:rsidRPr="00386FE5" w:rsidRDefault="00445B7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550D9" w:rsidRPr="00386FE5" w:rsidRDefault="00445B79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действий.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D550D9" w:rsidRPr="00386FE5" w:rsidRDefault="00445B7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550D9" w:rsidRPr="00386FE5" w:rsidRDefault="00445B7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      </w:r>
          </w:p>
          <w:p w:rsidR="00D550D9" w:rsidRPr="00386FE5" w:rsidRDefault="00445B7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      </w:r>
          </w:p>
          <w:p w:rsidR="00D550D9" w:rsidRPr="00386FE5" w:rsidRDefault="00445B7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      </w:r>
          </w:p>
          <w:p w:rsidR="00D550D9" w:rsidRPr="00386FE5" w:rsidRDefault="00445B79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выполнять познавательные и практические задания, в том числе проектные.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Коммуникативные УУД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550D9" w:rsidRPr="00386FE5" w:rsidRDefault="00445B79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      </w:r>
          </w:p>
          <w:p w:rsidR="00D550D9" w:rsidRPr="00386FE5" w:rsidRDefault="00445B79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работать в группе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 конфликта, поиска и оценки альтернативных способов его разрешения</w:t>
            </w:r>
          </w:p>
        </w:tc>
      </w:tr>
    </w:tbl>
    <w:p w:rsidR="00D550D9" w:rsidRPr="00386FE5" w:rsidRDefault="00445B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 учебного предмета «Химия» в 9-м классе</w:t>
      </w:r>
    </w:p>
    <w:p w:rsidR="00D550D9" w:rsidRPr="00386FE5" w:rsidRDefault="00445B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ФГОС ООО и концепцией преподавания учебного предмета «Химия» в содержание предмета на уровне основного общего образования включены:</w:t>
      </w:r>
    </w:p>
    <w:p w:rsidR="00D550D9" w:rsidRDefault="00445B7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понятия химии;</w:t>
      </w:r>
    </w:p>
    <w:p w:rsidR="00D550D9" w:rsidRDefault="00445B7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неорганической химии.</w:t>
      </w:r>
    </w:p>
    <w:p w:rsidR="00D550D9" w:rsidRPr="00386FE5" w:rsidRDefault="00445B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 отражает основные содержательные линии предмета:</w:t>
      </w:r>
    </w:p>
    <w:p w:rsidR="00D550D9" w:rsidRPr="00386FE5" w:rsidRDefault="00445B7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вещество – знания о составе и строении веществ, их важнейших физических и химических свойствах, биологическом действии;</w:t>
      </w:r>
    </w:p>
    <w:p w:rsidR="00D550D9" w:rsidRPr="00386FE5" w:rsidRDefault="00445B7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химическая реакция – знания об условиях, в которых проявляются химические свойства веществ, способах управления химическими процессами;</w:t>
      </w:r>
    </w:p>
    <w:p w:rsidR="00D550D9" w:rsidRPr="00386FE5" w:rsidRDefault="00445B7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применение веществ –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D550D9" w:rsidRPr="00386FE5" w:rsidRDefault="00445B7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язык химии – система важнейших понятий химии и терминов, в которых они описываются, номенклатура неорганических веществ, то есть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D550D9" w:rsidRPr="00386FE5" w:rsidRDefault="00445B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Значительное место в содержании курса отводится химическому эксперименту (опыту).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D550D9" w:rsidRPr="00386FE5" w:rsidRDefault="00445B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В программу были внесены следующие изменения:</w:t>
      </w:r>
    </w:p>
    <w:p w:rsidR="00D550D9" w:rsidRPr="00386FE5" w:rsidRDefault="00445B7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добавлены 2 часа повторения материала, изученного в 8-м классе,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за счет 1 часа из темы «Электролитическая диссоциация» и 1 часа из темы «Кислород и сера»;</w:t>
      </w:r>
    </w:p>
    <w:p w:rsidR="00D550D9" w:rsidRPr="00386FE5" w:rsidRDefault="00445B7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в тему «Углерод и кремний» был добавлен 1 час из темы «Азот и фосфор» для обобщения и повторения пройденного материала и подготовки к контрольной работе.</w:t>
      </w:r>
    </w:p>
    <w:p w:rsidR="00D550D9" w:rsidRPr="00386FE5" w:rsidRDefault="00445B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 «Химия» в 9-м 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2"/>
        <w:gridCol w:w="5919"/>
      </w:tblGrid>
      <w:tr w:rsidR="00D550D9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D550D9">
        <w:trPr>
          <w:trHeight w:val="8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Повторение (2 часа)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изученного материала 8-го класса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Первоначальные химические понятия. ПСХЭ Д.И. Менделеева.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</w:tr>
      <w:tr w:rsidR="00D550D9">
        <w:trPr>
          <w:trHeight w:val="8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изученного материала 8-го класса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классы неорганических соединений. Химические свойства оксидов, оснований, кислот, солей.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Галогены</w:t>
            </w:r>
          </w:p>
        </w:tc>
      </w:tr>
      <w:tr w:rsidR="00D550D9" w:rsidRPr="00F679D4">
        <w:trPr>
          <w:trHeight w:val="31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1. Электролитическая диссоциация (10 часов)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Электролиты и </w:t>
            </w:r>
            <w:proofErr w:type="spellStart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неэлектролиты</w:t>
            </w:r>
            <w:proofErr w:type="spellEnd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Электролитическая 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диссоциация веществ в водных растворах.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Электролитическая диссоциация кислот, щелочей и солей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Электролит, </w:t>
            </w:r>
            <w:proofErr w:type="spellStart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неэлектролит</w:t>
            </w:r>
            <w:proofErr w:type="spellEnd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электролитическая диссоциация, гидратация, кристаллогидраты, кристаллизационная вода. Кислоты, основания, соли с точки зрения теории электролитической диссоциации (ТЭД), ступенчатая диссоциация кислот, ион </w:t>
            </w:r>
            <w:proofErr w:type="spellStart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гидроксония</w:t>
            </w:r>
            <w:proofErr w:type="spellEnd"/>
          </w:p>
        </w:tc>
      </w:tr>
      <w:tr w:rsidR="00D550D9" w:rsidRPr="00F679D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Слабые и сильные электролиты. Степень диссоциации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электрической диссоциации, слабые и сильные электролиты</w:t>
            </w:r>
          </w:p>
        </w:tc>
      </w:tr>
      <w:tr w:rsidR="00D550D9" w:rsidRPr="00F679D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Реакции ионного обмена и условия их протекания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Реакции ионного обмена, полные и сокращенные ионные уравнения, обратимые и необратимые реакции. Условия протекания реакций ионного обмена.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Лабораторный опыт «Реакции обмена между растворами электролитов»</w:t>
            </w:r>
          </w:p>
        </w:tc>
      </w:tr>
      <w:tr w:rsidR="00D550D9" w:rsidRPr="00F679D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Урок-практикум по составлению реакций ионного обмена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алгоритма составления полных и сокращенных уравнений ионных реакций</w:t>
            </w:r>
          </w:p>
        </w:tc>
      </w:tr>
      <w:tr w:rsidR="00D550D9" w:rsidRPr="00F679D4">
        <w:trPr>
          <w:trHeight w:val="6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Гидролиз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солей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Гидролиз солей, гидролиз по катиону и аниону</w:t>
            </w:r>
          </w:p>
        </w:tc>
      </w:tr>
      <w:tr w:rsidR="00D550D9">
        <w:trPr>
          <w:trHeight w:val="10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Окислительно-восстановительные реакции. Окисление и восстановление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ОВР, окислитель, восстановитель, окисление, восстановление, степень окисления.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Расстановка коэффициентов методом электронного баланса в ОВР</w:t>
            </w:r>
          </w:p>
        </w:tc>
      </w:tr>
      <w:tr w:rsidR="00D550D9" w:rsidRPr="00F679D4">
        <w:trPr>
          <w:trHeight w:val="8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Окислительно-восстановительные реакции. Окисление и восстановление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расстановки коэффициентов методом электронного баланса</w:t>
            </w:r>
          </w:p>
        </w:tc>
      </w:tr>
      <w:tr w:rsidR="00D550D9" w:rsidRPr="00F679D4">
        <w:trPr>
          <w:trHeight w:val="5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 Решение экспериментальных задач по теме «Электролитическая диссоциация»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экспериментальных задач по теме «Электролитическая диссоциация»</w:t>
            </w:r>
          </w:p>
        </w:tc>
      </w:tr>
      <w:tr w:rsidR="00D550D9" w:rsidRPr="00F679D4">
        <w:trPr>
          <w:trHeight w:val="1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2. Кислород и сера (8 часов)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кислорода и серы в ПСХЭ, строение их атомов.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Озон – аллотропная модификация кислорода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элементов 6-й группы главной подгруппы. Аллотропия, аллотропная модификация, озон как простое вещество</w:t>
            </w:r>
          </w:p>
        </w:tc>
      </w:tr>
      <w:tr w:rsidR="00D550D9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Сера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серы (ромбическая, моноклинная). Нахождение серы в природе. Физические и химические свойства серы.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серы</w:t>
            </w:r>
          </w:p>
        </w:tc>
      </w:tr>
      <w:tr w:rsidR="00D550D9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Сероводород. Сульфиды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Сероводород: получение, физические и химические свойства, применение.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Соли сероводородной кислоты – сульфиды. Качественная реакция на сульфид-ионы</w:t>
            </w:r>
          </w:p>
        </w:tc>
      </w:tr>
      <w:tr w:rsidR="00D550D9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Сернистый газ. Сернистая кислота и ее соли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Сернистый газ и его свойства. Сернистая кислота: получение, физические и химические свойства, применение.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Соли сернистой кислоты – сульфиты. Качественная реакция на сульфит-ионы</w:t>
            </w:r>
          </w:p>
        </w:tc>
      </w:tr>
      <w:tr w:rsidR="00D550D9" w:rsidRPr="00F679D4">
        <w:trPr>
          <w:trHeight w:val="16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Оксид серы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VI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 Серная кислота и ее соли. Окислительные свойства концентрированной серной кислоты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Оксид серы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VI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 Серная кислота: получение, физические и химические свойства, применение. Соли серной кислоты – сульфаты. Качественная реакция на сульфат-ионы. Окислительные свойства серной кислоты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Лабораторный опыт «Распознавание сульфид-, сульфит- и сульфат-ионов в растворе»</w:t>
            </w:r>
          </w:p>
        </w:tc>
      </w:tr>
      <w:tr w:rsidR="00D550D9" w:rsidRPr="00F679D4">
        <w:trPr>
          <w:trHeight w:val="12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 по химическим уравнениям реакций массы, количества вещества или объема по известным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массе, количеству вещества или объему одного из вступивших или получающихся в реакции веществ</w:t>
            </w:r>
          </w:p>
        </w:tc>
      </w:tr>
      <w:tr w:rsidR="00D550D9" w:rsidRPr="00F679D4">
        <w:trPr>
          <w:trHeight w:val="12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2. Решение экспериментальных задач по теме «Кислород и сера»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экспериментальных задач по теме «Кислород и сера»</w:t>
            </w:r>
          </w:p>
        </w:tc>
      </w:tr>
      <w:tr w:rsidR="00D550D9" w:rsidRPr="00F679D4">
        <w:trPr>
          <w:trHeight w:val="11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скорости химических реакций.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Катализаторы. Химическое равновесие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Скорость химической реакции, катализатор, ингибитор, обратимые химические реакции, химическое равновесие и способы его смещения</w:t>
            </w:r>
          </w:p>
        </w:tc>
      </w:tr>
      <w:tr w:rsidR="00D550D9" w:rsidRPr="00F679D4">
        <w:trPr>
          <w:trHeight w:val="19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3. Азот и фосфор (9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часов)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азота и фосфора в периодической системе химических элементов, строение их атомов.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Азот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элементов 5-й группы главной подгруппы. Азот: нахождение в природе, физические и химические свойства, применение</w:t>
            </w:r>
          </w:p>
        </w:tc>
      </w:tr>
      <w:tr w:rsidR="00D550D9" w:rsidRPr="00F679D4">
        <w:trPr>
          <w:trHeight w:val="11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Аммиак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Аммиак: получение, физические и химические свойства, применение.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«Получение аммиака и его растворение в воде»</w:t>
            </w:r>
          </w:p>
        </w:tc>
      </w:tr>
      <w:tr w:rsidR="00D550D9" w:rsidRPr="00F679D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аммония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Ион аммония. Соли аммония: получение, физические и химические свойства, применение.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Лабораторный 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солей аммония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щелочами»</w:t>
            </w:r>
          </w:p>
        </w:tc>
      </w:tr>
      <w:tr w:rsidR="00D550D9" w:rsidRPr="00F679D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 3 «Получение аммиака и изучение его свойств»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аммиака и изучение его свойств</w:t>
            </w:r>
          </w:p>
        </w:tc>
      </w:tr>
      <w:tr w:rsidR="00D550D9" w:rsidRPr="00F679D4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Оксид азота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и оксид азота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Оксид азота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и оксид азота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– несолеобразующие оксиды. Физические и химические свойства. Применение</w:t>
            </w:r>
          </w:p>
        </w:tc>
      </w:tr>
      <w:tr w:rsidR="00D550D9" w:rsidRPr="00F679D4">
        <w:trPr>
          <w:trHeight w:val="5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Азотная кислота и ее соли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Азотная кислота: получение, физические и химические свойства, применение. Соли азотной кислоты – нитраты. Особенности термического разложения нитратов.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«Ознакомление с образцами природных нитратов»</w:t>
            </w:r>
          </w:p>
        </w:tc>
      </w:tr>
      <w:tr w:rsidR="00D550D9" w:rsidRPr="00F679D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Окислительные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азотной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Окислительные свойства концентрированной и разбавленной азотной кислоты</w:t>
            </w:r>
          </w:p>
        </w:tc>
      </w:tr>
      <w:tr w:rsidR="00D550D9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Фосфор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Белый, красный и черный фосфор. Нахождение фосфора в природе. Физические и химические свойства фосфора.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</w:tr>
      <w:tr w:rsidR="00D550D9" w:rsidRPr="00F679D4">
        <w:trPr>
          <w:trHeight w:val="6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Оксид фосфора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Ортофосфорная кислота и ее соли.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Минеральные удобрения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Оксиды фосфора. Фосфорная кислота: получение, физические и химические свойства, применение. Соли фосфорной кислоты – фосфаты. Простые и сложные минеральные удобрения.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«Ознакомление с образцами природных фосфатов».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Лабораторный опыт «Ознакомление с азотными и фосфорными удобрениями»</w:t>
            </w:r>
          </w:p>
        </w:tc>
      </w:tr>
      <w:tr w:rsidR="00D550D9" w:rsidRPr="00F679D4">
        <w:trPr>
          <w:trHeight w:val="25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4.</w:t>
            </w:r>
            <w:r w:rsidR="00F679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Углерод и кремний (8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часов)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углерода и кремния в периодической системе химических элементов, строение их атомов.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Аллотропные модификации углерода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4-й группы главной подгруппы. Аллотропные модификации углерода: графит и алмаз, </w:t>
            </w:r>
            <w:proofErr w:type="spellStart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карбин</w:t>
            </w:r>
            <w:proofErr w:type="spellEnd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фуллерены.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«Кристаллические решетки алмаза и графита»</w:t>
            </w:r>
          </w:p>
        </w:tc>
      </w:tr>
      <w:tr w:rsidR="00D550D9" w:rsidRPr="00F679D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углерода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Адсорбция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углерода. Применение. Адсорбция</w:t>
            </w:r>
          </w:p>
        </w:tc>
      </w:tr>
      <w:tr w:rsidR="00D550D9">
        <w:trPr>
          <w:trHeight w:val="6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Угарный газ: строение, физические и химические свойства.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Физиологическое действие на организм</w:t>
            </w:r>
          </w:p>
        </w:tc>
      </w:tr>
      <w:tr w:rsidR="00D550D9" w:rsidRPr="00F679D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Углекислый газ. Угольная кислота и ее соли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Углекислый газ и его свойства. Биологическое действие углекислого газа на организм. Угольная кислота: получение, физические и химические 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свойства, применение. Соли угольной кислоты – карбонаты.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«Знакомство с образцами природных карбонатов».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Лабораторные опыты: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«Ознакомление со свойствами и взаимопревращениями карбонатов и гидрокарбонатов», «Качественные реакции на карбонат-ионы»</w:t>
            </w:r>
          </w:p>
        </w:tc>
      </w:tr>
      <w:tr w:rsidR="00D550D9">
        <w:trPr>
          <w:trHeight w:val="11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 5</w:t>
            </w: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оксида углерода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и изучение его свойств.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Распознавание карбонатов»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оксида углерода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и изучение его свойств.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Распознавание карбонатов</w:t>
            </w:r>
          </w:p>
        </w:tc>
      </w:tr>
      <w:tr w:rsidR="00D550D9" w:rsidRPr="00F679D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Кремний и его соединения. Стекло.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Кремний: нахождение в природе, физические и химические свойства кремния, применение. Кварц, карборунд, силициды, силикаты, силикатная промышленность, керамика, стекло, цемент.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Демонстрации: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«Знакомство с образцами природных силикатов»,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«Ознакомление с видами стекла».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Лабораторный 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«Качественные реакции на силикат-ионы»</w:t>
            </w:r>
          </w:p>
        </w:tc>
      </w:tr>
      <w:tr w:rsidR="00D550D9" w:rsidRPr="00F679D4">
        <w:trPr>
          <w:trHeight w:val="21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5. Общие свойства металлов (14 часов)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металлов в ПСХЭ Д.И. Менделеева. Металлическая связь. Физические свойства металлов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металлов в ПСХЭ Д.И. Менделеева. Металлическая связь. Физические свойства металлов</w:t>
            </w:r>
          </w:p>
        </w:tc>
      </w:tr>
      <w:tr w:rsidR="00D550D9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металлов. Ряд напряжений металлов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Электрохимический ряд напряжения металлов (ряд стандартных электродных потенциалов металлов).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Химические свойства металлов</w:t>
            </w:r>
          </w:p>
        </w:tc>
      </w:tr>
      <w:tr w:rsidR="00D550D9" w:rsidRPr="00F679D4"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Щелочные металлы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Щелочные металлы. Нахождение в природе. Физические и химические свойства. Применение.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Демонстрации: «Знакомство с образцами важнейших солей натрия, калия»,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щелочных, металлов с водой»</w:t>
            </w:r>
          </w:p>
        </w:tc>
      </w:tr>
      <w:tr w:rsidR="00D550D9">
        <w:trPr>
          <w:trHeight w:val="13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Щелочноземельные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металлы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Щелочноземельные металлы. Нахождение в природе. Кальций и его соединения, особенности химических свойств. Жесткость воды и способы ее устранения.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Демонстрации: «Знакомство с образцами природных соединений кальция».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«Взаимодействие щелочноземельных металлов с водой»</w:t>
            </w:r>
          </w:p>
        </w:tc>
      </w:tr>
      <w:tr w:rsidR="00D550D9">
        <w:trPr>
          <w:trHeight w:val="9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Алюминий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Алюминий: нахождение в природе, физические и химические свойства.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Амальгама алюминия, термит, алюминотермия.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«Взаимодействие алюминия с водой»</w:t>
            </w:r>
          </w:p>
        </w:tc>
      </w:tr>
      <w:tr w:rsidR="00D550D9" w:rsidRPr="00F679D4">
        <w:trPr>
          <w:trHeight w:val="6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Амфотерность оксида и гидроксида алюминия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 «амфотерность» на примере соединений алюминия.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«Знакомство с соединениями алюминия».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Лабораторный 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«Получение гидроксида алюминия и взаимодействие его с кислотами и щелочами»</w:t>
            </w:r>
          </w:p>
        </w:tc>
      </w:tr>
      <w:tr w:rsidR="00D550D9" w:rsidRPr="00F679D4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Железо: нахождение в природе, физические и химические свойства.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Демонстрации: «Знакомство с рудами железа»,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«Сжигание железа в кислороде и хлоре»</w:t>
            </w:r>
          </w:p>
        </w:tc>
      </w:tr>
      <w:tr w:rsidR="00D550D9" w:rsidRPr="00F679D4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Оксиды, гидроксиды и соли железа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и железа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основных соединений железа в разных степенях окисления. Амфотерность иона железа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 Понятие о коррозии.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Лабораторные опыты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«Получение гидроксидов железа (П) и железа (Ш) и взаимодействие их с кислотами и щелочами»</w:t>
            </w:r>
          </w:p>
        </w:tc>
      </w:tr>
      <w:tr w:rsidR="00D550D9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 о металлургии. Способы получения металлов. Проблемы безотходных производств в металлургии и охрана окружающей среды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Металлургия, чугун, сталь, легированные стали, сплавы, интерметаллические соединения.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получения металлов</w:t>
            </w:r>
          </w:p>
        </w:tc>
      </w:tr>
      <w:tr w:rsidR="00D550D9">
        <w:trPr>
          <w:trHeight w:val="5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Сплавы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Сплавы и их свойства</w:t>
            </w:r>
          </w:p>
        </w:tc>
      </w:tr>
      <w:tr w:rsidR="00D550D9" w:rsidRPr="00F679D4">
        <w:trPr>
          <w:trHeight w:val="11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«Металлы и их соединения»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экспериментальных задач по теме «Металлы и их соединения»</w:t>
            </w:r>
          </w:p>
        </w:tc>
      </w:tr>
      <w:tr w:rsidR="00D550D9" w:rsidRPr="00F679D4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исходного вещества, содержащего определенную долю примесей</w:t>
            </w:r>
          </w:p>
        </w:tc>
      </w:tr>
      <w:tr w:rsidR="00D550D9" w:rsidRPr="00F679D4">
        <w:trPr>
          <w:trHeight w:val="3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ОРГАНИЧЕСКАЯ ХИМИЯ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6. Первоначальные представления об органических веществах (1 час)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Первоначальные сведения о строении органических веществ. Основные положения теории строения органических соединений А.М. Бутлерова.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Изомерия. Упрощенная классификация органических соединений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Органические вещества, химическое строение, структурные формулы. Основные положения теории строения органических соединений А.М. Бутлерова. Изомерия</w:t>
            </w:r>
          </w:p>
        </w:tc>
      </w:tr>
      <w:tr w:rsidR="00D550D9" w:rsidRPr="00F679D4">
        <w:trPr>
          <w:trHeight w:val="12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7. Углеводороды (3 часа)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Предельные (насыщенные) углеводороды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Углеводороды, </w:t>
            </w:r>
            <w:proofErr w:type="spellStart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алканы</w:t>
            </w:r>
            <w:proofErr w:type="spellEnd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гомологи, гомологический ряд, гомологическая разность</w:t>
            </w:r>
          </w:p>
        </w:tc>
      </w:tr>
      <w:tr w:rsidR="00D550D9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Непредельные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ненасыщенные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углеводороды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Непредельные углеводороды (</w:t>
            </w:r>
            <w:proofErr w:type="spellStart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двойная связь, международная номенклатура </w:t>
            </w:r>
            <w:proofErr w:type="spellStart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реакция полимеризации.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Ацетиленовые углеводороды (алкины), тройная связь, диеновые углеводороды (алкадиены)</w:t>
            </w:r>
          </w:p>
        </w:tc>
      </w:tr>
      <w:tr w:rsidR="00D550D9" w:rsidRPr="00F679D4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Циклические углеводороды. Природные источники углеводородов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Циклоалканы</w:t>
            </w:r>
            <w:proofErr w:type="spellEnd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циклопарафины</w:t>
            </w:r>
            <w:proofErr w:type="spellEnd"/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 Бензин, керосин, мазут. Защита атмосферного воздуха от загрязнения</w:t>
            </w:r>
          </w:p>
        </w:tc>
      </w:tr>
      <w:tr w:rsidR="00D550D9" w:rsidRPr="00F679D4">
        <w:trPr>
          <w:trHeight w:val="12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8. Спирты (1 час)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Спирты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Одноатомные предельные спирты, функциональная группа, радикал. Физиологическое действие спиртов на организм</w:t>
            </w:r>
          </w:p>
        </w:tc>
      </w:tr>
      <w:tr w:rsidR="00D550D9" w:rsidRPr="00F679D4">
        <w:trPr>
          <w:trHeight w:val="13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9. Карбоновые кислоты. Жиры (1 час)</w:t>
            </w:r>
          </w:p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Карбоновые кислоты. Сложные эфиры. Жиры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Карбоновые кислоты, карбоксильная группа. Жиры, сложные эфиры, мыла</w:t>
            </w:r>
          </w:p>
        </w:tc>
      </w:tr>
      <w:tr w:rsidR="00D550D9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10. Углеводы (1 час)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Углеводы: глюкоза, сахароза, крахмал и целлюлоза. Нахождение в природе.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Гидролиз крахмала</w:t>
            </w:r>
          </w:p>
        </w:tc>
      </w:tr>
      <w:tr w:rsidR="00D550D9" w:rsidRPr="00F679D4">
        <w:trPr>
          <w:trHeight w:val="10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11. Белки. Полимеры (3 часа)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Аминокислоты.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Белки. Состав и биологическая роль белков. Аминокислоты, незаменимые аминокислоты, белки, высокомолекулярные соединения, гидролиз белков, ферменты, гормоны</w:t>
            </w:r>
          </w:p>
        </w:tc>
      </w:tr>
      <w:tr w:rsidR="00D550D9" w:rsidRPr="00F679D4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Полимеры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высокомолекулярные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Макромолекулы, полимер, мономер, элементарное звено, степень полимеризации</w:t>
            </w:r>
          </w:p>
        </w:tc>
      </w:tr>
      <w:tr w:rsidR="00D550D9" w:rsidRPr="00F679D4">
        <w:trPr>
          <w:trHeight w:val="10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12. Химия и жизнь (7 часов)</w:t>
            </w:r>
          </w:p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Лекарства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образцами лекарственных препаратов</w:t>
            </w:r>
          </w:p>
        </w:tc>
      </w:tr>
      <w:tr w:rsidR="00D550D9" w:rsidRPr="00F679D4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быту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образцами химических средств санитарии и гигиены</w:t>
            </w:r>
          </w:p>
        </w:tc>
      </w:tr>
      <w:tr w:rsidR="00D550D9" w:rsidRPr="00F679D4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пища</w:t>
            </w:r>
            <w:proofErr w:type="spellEnd"/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 и пища. Консерванты пищевых продуктов</w:t>
            </w:r>
          </w:p>
        </w:tc>
      </w:tr>
      <w:tr w:rsidR="00D550D9" w:rsidRPr="00F679D4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Химические вещества как строительные и поделочные материалы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Pr="00386FE5" w:rsidRDefault="00445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Химические вещества как строительные и поделочные материалы</w:t>
            </w:r>
          </w:p>
        </w:tc>
      </w:tr>
      <w:tr w:rsidR="00D550D9">
        <w:trPr>
          <w:trHeight w:val="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безопасного использования веществ и химических реакций в повседневной жизни.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 и его последствия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6F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безопасного использования веществ и химических реакций в повседневной жизни.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 и его последствия</w:t>
            </w:r>
          </w:p>
        </w:tc>
      </w:tr>
    </w:tbl>
    <w:p w:rsidR="00D550D9" w:rsidRPr="00386FE5" w:rsidRDefault="00445B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6FE5">
        <w:rPr>
          <w:rFonts w:hAnsi="Times New Roman" w:cs="Times New Roman"/>
          <w:color w:val="000000"/>
          <w:sz w:val="24"/>
          <w:szCs w:val="24"/>
          <w:lang w:val="ru-RU"/>
        </w:rPr>
        <w:t>Программой предусмотрено проведение четырех контрольных работ и четырех лабораторных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"/>
        <w:gridCol w:w="5049"/>
        <w:gridCol w:w="1682"/>
        <w:gridCol w:w="1821"/>
      </w:tblGrid>
      <w:tr w:rsidR="00D550D9"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</w:tr>
      <w:tr w:rsidR="00D550D9"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D550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D550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D550D9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50D9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Кислород и сера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50D9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Азот и фосфор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50D9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Углерод и кремний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50D9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0D9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 и жизнь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0D9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D550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0D9" w:rsidRDefault="00445B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445B79" w:rsidRDefault="00445B79" w:rsidP="00F679D4">
      <w:pPr>
        <w:jc w:val="center"/>
      </w:pPr>
      <w:bookmarkStart w:id="0" w:name="_GoBack"/>
      <w:bookmarkEnd w:id="0"/>
    </w:p>
    <w:sectPr w:rsidR="00445B79" w:rsidSect="00D550D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A6C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800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72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35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1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25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17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A2B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E01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86FE5"/>
    <w:rsid w:val="00445B79"/>
    <w:rsid w:val="004F7E17"/>
    <w:rsid w:val="005A05CE"/>
    <w:rsid w:val="006368DE"/>
    <w:rsid w:val="00653AF6"/>
    <w:rsid w:val="00AB5216"/>
    <w:rsid w:val="00B73A5A"/>
    <w:rsid w:val="00D550D9"/>
    <w:rsid w:val="00E438A1"/>
    <w:rsid w:val="00F01E19"/>
    <w:rsid w:val="00F6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F3F3"/>
  <w15:docId w15:val="{BA2B1B5E-00A3-4E60-B419-08123AD4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6FE5"/>
    <w:pPr>
      <w:widowControl w:val="0"/>
      <w:autoSpaceDE w:val="0"/>
      <w:autoSpaceDN w:val="0"/>
      <w:spacing w:before="0" w:beforeAutospacing="0" w:after="0" w:afterAutospacing="0"/>
      <w:ind w:left="23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86FE5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2021-08-30T08:56:00Z</cp:lastPrinted>
  <dcterms:created xsi:type="dcterms:W3CDTF">2021-10-04T06:44:00Z</dcterms:created>
  <dcterms:modified xsi:type="dcterms:W3CDTF">2021-10-04T06:44:00Z</dcterms:modified>
</cp:coreProperties>
</file>