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C" w:rsidRDefault="0086386A" w:rsidP="00F211A8">
      <w:pPr>
        <w:spacing w:after="0" w:line="265" w:lineRule="auto"/>
        <w:ind w:left="293" w:hanging="10"/>
        <w:jc w:val="center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ПРИМЕРНАЯ РАБОЧАЯ ПРОГРАММА ПО ИНФОРМАТИКЕ ДЛЯ 7–9 КЛАССОВ</w:t>
      </w:r>
    </w:p>
    <w:p w:rsidR="00F211A8" w:rsidRDefault="00F211A8" w:rsidP="00F211A8">
      <w:pPr>
        <w:spacing w:after="0" w:line="265" w:lineRule="auto"/>
        <w:ind w:left="293" w:hanging="10"/>
        <w:jc w:val="center"/>
      </w:pPr>
    </w:p>
    <w:p w:rsidR="005373EC" w:rsidRDefault="0086386A" w:rsidP="00F211A8">
      <w:pPr>
        <w:spacing w:after="0"/>
        <w:ind w:left="268" w:firstLine="283"/>
      </w:pPr>
      <w: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межпредметные связи, а также возрастные и психологические особенности школьников, обучающихся на ступени основного общего образования.</w:t>
      </w:r>
    </w:p>
    <w:p w:rsidR="005373EC" w:rsidRDefault="0086386A">
      <w:pPr>
        <w:spacing w:after="380"/>
        <w:ind w:left="268" w:firstLine="283"/>
      </w:pPr>
      <w: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 Л. Босова, А. Ю. Босова; издательство «БИНОМ. Лаборатория знаний»)</w:t>
      </w:r>
      <w:r>
        <w:rPr>
          <w:vertAlign w:val="superscript"/>
        </w:rPr>
        <w:t>*</w:t>
      </w:r>
      <w:r>
        <w:t>.</w:t>
      </w:r>
    </w:p>
    <w:p w:rsidR="005373EC" w:rsidRDefault="0086386A">
      <w:pPr>
        <w:pStyle w:val="1"/>
        <w:jc w:val="left"/>
      </w:pPr>
      <w:bookmarkStart w:id="0" w:name="_Toc18660"/>
      <w:r>
        <w:t>Планируемые результаты освоения информатики</w:t>
      </w:r>
      <w:bookmarkEnd w:id="0"/>
    </w:p>
    <w:p w:rsidR="005373EC" w:rsidRDefault="0086386A">
      <w:pPr>
        <w:spacing w:after="225"/>
        <w:ind w:left="268" w:firstLine="283"/>
      </w:pPr>
      <w: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373EC" w:rsidRDefault="0086386A">
      <w:pPr>
        <w:ind w:left="0" w:right="284" w:firstLine="283"/>
      </w:pPr>
      <w: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>
        <w:rPr>
          <w:b/>
        </w:rPr>
        <w:t>«Выпускник научится»</w:t>
      </w:r>
      <w: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5373EC" w:rsidRDefault="0086386A">
      <w:pPr>
        <w:spacing w:after="305"/>
        <w:ind w:left="0" w:right="284" w:firstLine="283"/>
      </w:pPr>
      <w:r>
        <w:lastRenderedPageBreak/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>
        <w:rPr>
          <w:i/>
        </w:rPr>
        <w:t>«Выпускник получит возможность научиться»</w:t>
      </w:r>
      <w:r>
        <w:t>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5373EC" w:rsidRDefault="0086386A">
      <w:pPr>
        <w:spacing w:after="158" w:line="235" w:lineRule="auto"/>
        <w:ind w:left="577" w:right="517" w:hanging="10"/>
        <w:jc w:val="center"/>
      </w:pPr>
      <w:r>
        <w:rPr>
          <w:b/>
          <w:sz w:val="21"/>
        </w:rPr>
        <w:t>Личностные и метапредметные результаты освоения информатики</w:t>
      </w:r>
    </w:p>
    <w:p w:rsidR="005373EC" w:rsidRDefault="0086386A">
      <w:pPr>
        <w:ind w:left="0" w:right="284" w:firstLine="283"/>
      </w:pPr>
      <w:r>
        <w:rPr>
          <w:b/>
        </w:rPr>
        <w:t>Личностные результаты</w:t>
      </w:r>
      <w:r>
        <w:t xml:space="preserve"> —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373EC" w:rsidRDefault="0086386A">
      <w:pPr>
        <w:numPr>
          <w:ilvl w:val="0"/>
          <w:numId w:val="1"/>
        </w:numPr>
        <w:ind w:hanging="170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373EC" w:rsidRDefault="0086386A">
      <w:pPr>
        <w:numPr>
          <w:ilvl w:val="0"/>
          <w:numId w:val="1"/>
        </w:numPr>
        <w:ind w:hanging="170"/>
      </w:pPr>
      <w:r>
        <w:t>понимание роли информационных процессов в современном мире;</w:t>
      </w:r>
    </w:p>
    <w:p w:rsidR="005373EC" w:rsidRDefault="0086386A">
      <w:pPr>
        <w:numPr>
          <w:ilvl w:val="0"/>
          <w:numId w:val="1"/>
        </w:numPr>
        <w:ind w:hanging="170"/>
      </w:pPr>
      <w:r>
        <w:t xml:space="preserve">владение первичными навыками анализа и критичной оценки получаемой информации; </w:t>
      </w:r>
    </w:p>
    <w:p w:rsidR="005373EC" w:rsidRDefault="0086386A">
      <w:pPr>
        <w:numPr>
          <w:ilvl w:val="0"/>
          <w:numId w:val="1"/>
        </w:numPr>
        <w:ind w:hanging="170"/>
      </w:pPr>
      <w:r>
        <w:t xml:space="preserve">ответственное отношение к информации с учетом правовых и этических аспектов ее распространения; </w:t>
      </w:r>
    </w:p>
    <w:p w:rsidR="005373EC" w:rsidRDefault="0086386A" w:rsidP="004B464F">
      <w:pPr>
        <w:numPr>
          <w:ilvl w:val="0"/>
          <w:numId w:val="1"/>
        </w:numPr>
        <w:ind w:hanging="170"/>
        <w:sectPr w:rsidR="005373EC" w:rsidSect="00F211A8">
          <w:headerReference w:type="even" r:id="rId7"/>
          <w:headerReference w:type="default" r:id="rId8"/>
          <w:headerReference w:type="first" r:id="rId9"/>
          <w:pgSz w:w="8220" w:h="12472"/>
          <w:pgMar w:top="510" w:right="851" w:bottom="567" w:left="1134" w:header="720" w:footer="720" w:gutter="0"/>
          <w:cols w:space="720"/>
          <w:titlePg/>
        </w:sectPr>
      </w:pPr>
      <w:r>
        <w:t>развитие чувства личной ответственности за качество окружающей информационной среды;</w:t>
      </w:r>
    </w:p>
    <w:p w:rsidR="005373EC" w:rsidRDefault="0086386A">
      <w:pPr>
        <w:numPr>
          <w:ilvl w:val="0"/>
          <w:numId w:val="1"/>
        </w:numPr>
        <w:ind w:hanging="170"/>
      </w:pPr>
      <w: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373EC" w:rsidRDefault="0086386A">
      <w:pPr>
        <w:numPr>
          <w:ilvl w:val="0"/>
          <w:numId w:val="1"/>
        </w:numPr>
        <w:ind w:hanging="170"/>
      </w:pPr>
      <w: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373EC" w:rsidRDefault="0086386A">
      <w:pPr>
        <w:numPr>
          <w:ilvl w:val="0"/>
          <w:numId w:val="1"/>
        </w:numPr>
        <w:ind w:hanging="170"/>
      </w:pPr>
      <w: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373EC" w:rsidRDefault="0086386A">
      <w:pPr>
        <w:numPr>
          <w:ilvl w:val="0"/>
          <w:numId w:val="1"/>
        </w:numPr>
        <w:spacing w:after="108"/>
        <w:ind w:hanging="170"/>
      </w:pPr>
      <w: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5373EC" w:rsidRDefault="0086386A">
      <w:pPr>
        <w:ind w:left="268" w:firstLine="283"/>
      </w:pPr>
      <w:r>
        <w:rPr>
          <w:b/>
        </w:rPr>
        <w:t>Метапредметные результаты</w:t>
      </w:r>
      <w:r>
        <w:t xml:space="preserve">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5373EC" w:rsidRDefault="0086386A">
      <w:pPr>
        <w:numPr>
          <w:ilvl w:val="0"/>
          <w:numId w:val="1"/>
        </w:numPr>
        <w:ind w:hanging="170"/>
      </w:pPr>
      <w:r>
        <w:t>владение общепредметными понятиями «объект», «система», «модель», «алгоритм», «исполнитель» и др.;</w:t>
      </w:r>
    </w:p>
    <w:p w:rsidR="005373EC" w:rsidRDefault="0086386A">
      <w:pPr>
        <w:numPr>
          <w:ilvl w:val="0"/>
          <w:numId w:val="1"/>
        </w:numPr>
        <w:ind w:hanging="170"/>
      </w:pPr>
      <w: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373EC" w:rsidRDefault="0086386A">
      <w:pPr>
        <w:numPr>
          <w:ilvl w:val="0"/>
          <w:numId w:val="1"/>
        </w:numPr>
        <w:ind w:hanging="170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373EC" w:rsidRDefault="0086386A">
      <w:pPr>
        <w:numPr>
          <w:ilvl w:val="0"/>
          <w:numId w:val="1"/>
        </w:numPr>
        <w:ind w:hanging="170"/>
      </w:pPr>
      <w: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73EC" w:rsidRDefault="0086386A">
      <w:pPr>
        <w:ind w:left="454" w:right="284" w:firstLine="0"/>
      </w:pPr>
      <w: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373EC" w:rsidRDefault="0086386A">
      <w:pPr>
        <w:numPr>
          <w:ilvl w:val="0"/>
          <w:numId w:val="1"/>
        </w:numPr>
        <w:ind w:hanging="170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373EC" w:rsidRDefault="0086386A">
      <w:pPr>
        <w:numPr>
          <w:ilvl w:val="0"/>
          <w:numId w:val="1"/>
        </w:numPr>
        <w:spacing w:after="165"/>
        <w:ind w:hanging="170"/>
      </w:pPr>
      <w: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5373EC" w:rsidRDefault="0086386A">
      <w:pPr>
        <w:spacing w:after="55" w:line="235" w:lineRule="auto"/>
        <w:ind w:left="1476" w:right="1416" w:hanging="10"/>
        <w:jc w:val="center"/>
      </w:pPr>
      <w:r>
        <w:rPr>
          <w:b/>
          <w:sz w:val="21"/>
        </w:rPr>
        <w:t>Предметные результаты освоения информатики</w:t>
      </w:r>
    </w:p>
    <w:p w:rsidR="005373EC" w:rsidRDefault="0086386A">
      <w:pPr>
        <w:ind w:left="0" w:right="283" w:firstLine="283"/>
      </w:pPr>
      <w:r>
        <w:rPr>
          <w:b/>
        </w:rPr>
        <w:t>Предметные результаты</w:t>
      </w:r>
      <w: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</w:t>
      </w:r>
      <w:r>
        <w:lastRenderedPageBreak/>
        <w:t>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373EC" w:rsidRDefault="0086386A">
      <w:pPr>
        <w:numPr>
          <w:ilvl w:val="0"/>
          <w:numId w:val="1"/>
        </w:numPr>
        <w:ind w:hanging="170"/>
      </w:pPr>
      <w: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</w:t>
      </w:r>
    </w:p>
    <w:p w:rsidR="005373EC" w:rsidRDefault="0086386A">
      <w:pPr>
        <w:ind w:left="737" w:firstLine="0"/>
      </w:pPr>
      <w:r>
        <w:t xml:space="preserve">компьютерных устройств; </w:t>
      </w:r>
    </w:p>
    <w:p w:rsidR="005373EC" w:rsidRDefault="0086386A">
      <w:pPr>
        <w:numPr>
          <w:ilvl w:val="0"/>
          <w:numId w:val="1"/>
        </w:numPr>
        <w:ind w:hanging="170"/>
      </w:pPr>
      <w:r>
        <w:t xml:space="preserve">формирование представления об основных изучаемых понятиях: информация, алгоритм, модель — и их свойствах; </w:t>
      </w:r>
    </w:p>
    <w:p w:rsidR="005373EC" w:rsidRDefault="0086386A">
      <w:pPr>
        <w:numPr>
          <w:ilvl w:val="0"/>
          <w:numId w:val="1"/>
        </w:numPr>
        <w:ind w:hanging="170"/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:rsidR="005373EC" w:rsidRDefault="0086386A">
      <w:pPr>
        <w:numPr>
          <w:ilvl w:val="0"/>
          <w:numId w:val="1"/>
        </w:numPr>
        <w:ind w:hanging="170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373EC" w:rsidRDefault="0086386A">
      <w:pPr>
        <w:numPr>
          <w:ilvl w:val="0"/>
          <w:numId w:val="1"/>
        </w:numPr>
        <w:spacing w:after="278"/>
        <w:ind w:hanging="170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211A8" w:rsidRDefault="00F211A8" w:rsidP="00F211A8">
      <w:pPr>
        <w:spacing w:after="278"/>
      </w:pPr>
    </w:p>
    <w:p w:rsidR="00F211A8" w:rsidRDefault="00F211A8" w:rsidP="00F211A8">
      <w:pPr>
        <w:spacing w:after="278"/>
      </w:pPr>
    </w:p>
    <w:p w:rsidR="005373EC" w:rsidRDefault="0086386A">
      <w:pPr>
        <w:pStyle w:val="2"/>
        <w:spacing w:after="89"/>
        <w:ind w:left="1628" w:right="0"/>
      </w:pPr>
      <w:r>
        <w:lastRenderedPageBreak/>
        <w:t>Раздел 1. Введение в информатику</w:t>
      </w:r>
    </w:p>
    <w:p w:rsidR="005373EC" w:rsidRDefault="0086386A">
      <w:pPr>
        <w:spacing w:after="0" w:line="259" w:lineRule="auto"/>
        <w:ind w:left="562" w:hanging="10"/>
        <w:jc w:val="left"/>
      </w:pPr>
      <w:r>
        <w:rPr>
          <w:i/>
        </w:rPr>
        <w:t>Выпускник научится:</w:t>
      </w:r>
    </w:p>
    <w:p w:rsidR="005373EC" w:rsidRDefault="0086386A">
      <w:pPr>
        <w:numPr>
          <w:ilvl w:val="0"/>
          <w:numId w:val="2"/>
        </w:numPr>
        <w:ind w:hanging="170"/>
      </w:pPr>
      <w: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373EC" w:rsidRDefault="0086386A">
      <w:pPr>
        <w:numPr>
          <w:ilvl w:val="0"/>
          <w:numId w:val="2"/>
        </w:numPr>
        <w:ind w:hanging="170"/>
      </w:pPr>
      <w: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373EC" w:rsidRDefault="0086386A">
      <w:pPr>
        <w:numPr>
          <w:ilvl w:val="0"/>
          <w:numId w:val="2"/>
        </w:numPr>
        <w:spacing w:after="8" w:line="250" w:lineRule="auto"/>
        <w:ind w:hanging="170"/>
      </w:pPr>
      <w:r>
        <w:t>раскрывать общие закономерности протекания информационных процессов в системах различной природы; приводить примеры информационных процессов — процессов, связанных с хранением, преобразованием и передачей данных — в живой природе и технике;</w:t>
      </w:r>
    </w:p>
    <w:p w:rsidR="005373EC" w:rsidRDefault="0086386A">
      <w:pPr>
        <w:numPr>
          <w:ilvl w:val="0"/>
          <w:numId w:val="2"/>
        </w:numPr>
        <w:ind w:hanging="170"/>
      </w:pPr>
      <w:r>
        <w:t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</w:t>
      </w:r>
    </w:p>
    <w:p w:rsidR="005373EC" w:rsidRDefault="0086386A">
      <w:pPr>
        <w:numPr>
          <w:ilvl w:val="0"/>
          <w:numId w:val="2"/>
        </w:numPr>
        <w:ind w:hanging="170"/>
      </w:pPr>
      <w:r>
        <w:t>декодировать и кодировать информацию при заданных правилах кодирования;</w:t>
      </w:r>
    </w:p>
    <w:p w:rsidR="005373EC" w:rsidRDefault="0086386A">
      <w:pPr>
        <w:numPr>
          <w:ilvl w:val="0"/>
          <w:numId w:val="2"/>
        </w:numPr>
        <w:ind w:hanging="170"/>
      </w:pPr>
      <w:r>
        <w:t>оперировать единицами измерения количества информации;</w:t>
      </w:r>
    </w:p>
    <w:p w:rsidR="005373EC" w:rsidRDefault="0086386A">
      <w:pPr>
        <w:numPr>
          <w:ilvl w:val="0"/>
          <w:numId w:val="2"/>
        </w:numPr>
        <w:ind w:hanging="170"/>
      </w:pPr>
      <w: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5373EC" w:rsidRDefault="0086386A">
      <w:pPr>
        <w:numPr>
          <w:ilvl w:val="0"/>
          <w:numId w:val="2"/>
        </w:numPr>
        <w:ind w:hanging="170"/>
      </w:pPr>
      <w:r>
        <w:t xml:space="preserve"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 </w:t>
      </w:r>
    </w:p>
    <w:p w:rsidR="005373EC" w:rsidRDefault="0086386A">
      <w:pPr>
        <w:numPr>
          <w:ilvl w:val="0"/>
          <w:numId w:val="2"/>
        </w:numPr>
        <w:ind w:hanging="170"/>
      </w:pPr>
      <w: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5373EC" w:rsidRDefault="0086386A">
      <w:pPr>
        <w:numPr>
          <w:ilvl w:val="0"/>
          <w:numId w:val="2"/>
        </w:numPr>
        <w:ind w:hanging="170"/>
      </w:pPr>
      <w: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373EC" w:rsidRDefault="0086386A">
      <w:pPr>
        <w:numPr>
          <w:ilvl w:val="0"/>
          <w:numId w:val="2"/>
        </w:numPr>
        <w:ind w:hanging="170"/>
      </w:pPr>
      <w: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5373EC" w:rsidRDefault="0086386A">
      <w:pPr>
        <w:numPr>
          <w:ilvl w:val="0"/>
          <w:numId w:val="2"/>
        </w:numPr>
        <w:ind w:hanging="170"/>
      </w:pPr>
      <w:r>
        <w:t>анализировать информационные модели (таблицы, графики, диаграммы, схемы и др.);</w:t>
      </w:r>
    </w:p>
    <w:p w:rsidR="005373EC" w:rsidRDefault="0086386A">
      <w:pPr>
        <w:numPr>
          <w:ilvl w:val="0"/>
          <w:numId w:val="2"/>
        </w:numPr>
        <w:ind w:hanging="170"/>
      </w:pPr>
      <w:r>
        <w:lastRenderedPageBreak/>
        <w:t>перекодировывать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5373EC" w:rsidRDefault="0086386A">
      <w:pPr>
        <w:numPr>
          <w:ilvl w:val="0"/>
          <w:numId w:val="2"/>
        </w:numPr>
        <w:ind w:hanging="170"/>
      </w:pPr>
      <w:r>
        <w:t>выбирать форму представления данных (таблица, схема, график, диаграмма) в соответствии с поставленной задачей;</w:t>
      </w:r>
    </w:p>
    <w:p w:rsidR="005373EC" w:rsidRDefault="0086386A">
      <w:pPr>
        <w:numPr>
          <w:ilvl w:val="0"/>
          <w:numId w:val="2"/>
        </w:numPr>
        <w:ind w:hanging="170"/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5373EC" w:rsidRDefault="0086386A">
      <w:pPr>
        <w:spacing w:after="0" w:line="259" w:lineRule="auto"/>
        <w:ind w:left="562" w:hanging="10"/>
        <w:jc w:val="left"/>
      </w:pPr>
      <w:r>
        <w:rPr>
          <w:i/>
        </w:rPr>
        <w:t>Выпускник получит возможность:</w:t>
      </w:r>
    </w:p>
    <w:p w:rsidR="005373EC" w:rsidRDefault="0086386A">
      <w:pPr>
        <w:numPr>
          <w:ilvl w:val="0"/>
          <w:numId w:val="2"/>
        </w:numPr>
        <w:ind w:hanging="170"/>
      </w:pPr>
      <w: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</w:t>
      </w:r>
    </w:p>
    <w:p w:rsidR="005373EC" w:rsidRDefault="0086386A">
      <w:pPr>
        <w:ind w:left="737" w:firstLine="0"/>
      </w:pPr>
      <w:r>
        <w:t xml:space="preserve">процессах и их роли в современном мире; </w:t>
      </w:r>
    </w:p>
    <w:p w:rsidR="005373EC" w:rsidRDefault="0086386A">
      <w:pPr>
        <w:numPr>
          <w:ilvl w:val="0"/>
          <w:numId w:val="2"/>
        </w:numPr>
        <w:ind w:hanging="170"/>
      </w:pPr>
      <w:r>
        <w:t>научиться определять мощность алфавита, используемого для записи сообщения;</w:t>
      </w:r>
    </w:p>
    <w:p w:rsidR="005373EC" w:rsidRDefault="0086386A">
      <w:pPr>
        <w:numPr>
          <w:ilvl w:val="0"/>
          <w:numId w:val="2"/>
        </w:numPr>
        <w:ind w:hanging="170"/>
      </w:pPr>
      <w:r>
        <w:t>научиться оценивать информационный объем сообщения, записанного символами произвольного алфавита;</w:t>
      </w:r>
    </w:p>
    <w:p w:rsidR="005373EC" w:rsidRDefault="0086386A">
      <w:pPr>
        <w:numPr>
          <w:ilvl w:val="0"/>
          <w:numId w:val="2"/>
        </w:numPr>
        <w:ind w:hanging="170"/>
      </w:pPr>
      <w:r>
        <w:t>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5373EC" w:rsidRDefault="0086386A">
      <w:pPr>
        <w:numPr>
          <w:ilvl w:val="0"/>
          <w:numId w:val="2"/>
        </w:numPr>
        <w:ind w:hanging="170"/>
      </w:pPr>
      <w: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5373EC" w:rsidRDefault="0086386A">
      <w:pPr>
        <w:numPr>
          <w:ilvl w:val="0"/>
          <w:numId w:val="2"/>
        </w:numPr>
        <w:ind w:hanging="170"/>
      </w:pPr>
      <w:r>
        <w:t>научиться решать логические задачи с использованием таблиц истинности;</w:t>
      </w:r>
    </w:p>
    <w:p w:rsidR="005373EC" w:rsidRDefault="0086386A">
      <w:pPr>
        <w:numPr>
          <w:ilvl w:val="0"/>
          <w:numId w:val="2"/>
        </w:numPr>
        <w:ind w:hanging="170"/>
      </w:pPr>
      <w: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5373EC" w:rsidRDefault="0086386A">
      <w:pPr>
        <w:numPr>
          <w:ilvl w:val="0"/>
          <w:numId w:val="2"/>
        </w:numPr>
        <w:ind w:hanging="170"/>
      </w:pPr>
      <w: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5373EC" w:rsidRDefault="0086386A">
      <w:pPr>
        <w:numPr>
          <w:ilvl w:val="0"/>
          <w:numId w:val="2"/>
        </w:numPr>
        <w:ind w:hanging="170"/>
      </w:pPr>
      <w:r>
        <w:t>познакомиться с примерами использования графов и деревьев при описании реальных объектов и процессов;</w:t>
      </w:r>
    </w:p>
    <w:p w:rsidR="005373EC" w:rsidRDefault="0086386A">
      <w:pPr>
        <w:numPr>
          <w:ilvl w:val="0"/>
          <w:numId w:val="2"/>
        </w:numPr>
        <w:ind w:hanging="170"/>
      </w:pPr>
      <w: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</w:t>
      </w:r>
      <w:r>
        <w:lastRenderedPageBreak/>
        <w:t>натурной моделью, между математической моделью объекта/явления и словесным описанием;</w:t>
      </w:r>
    </w:p>
    <w:p w:rsidR="005373EC" w:rsidRDefault="0086386A">
      <w:pPr>
        <w:numPr>
          <w:ilvl w:val="0"/>
          <w:numId w:val="2"/>
        </w:numPr>
        <w:spacing w:after="167" w:line="250" w:lineRule="auto"/>
        <w:ind w:hanging="170"/>
      </w:pPr>
      <w: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5373EC" w:rsidRDefault="0086386A">
      <w:pPr>
        <w:pStyle w:val="2"/>
        <w:ind w:left="785" w:right="0"/>
      </w:pPr>
      <w:r>
        <w:t>Раздел 2. Алгоритмы и начала программирования</w:t>
      </w:r>
    </w:p>
    <w:p w:rsidR="005373EC" w:rsidRDefault="0086386A">
      <w:pPr>
        <w:spacing w:after="0" w:line="259" w:lineRule="auto"/>
        <w:ind w:left="562" w:hanging="10"/>
        <w:jc w:val="left"/>
      </w:pPr>
      <w:r>
        <w:rPr>
          <w:i/>
        </w:rPr>
        <w:t>Выпускник научится: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</w:t>
      </w:r>
      <w:r w:rsidR="000C161A">
        <w:t>ической констр</w:t>
      </w:r>
      <w:r>
        <w:t>укции на алгоритмическом языке к блок-схеме и обратно);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 xml:space="preserve"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</w:t>
      </w:r>
    </w:p>
    <w:p w:rsidR="005373EC" w:rsidRDefault="0086386A">
      <w:pPr>
        <w:ind w:left="454" w:firstLine="0"/>
      </w:pPr>
      <w:r>
        <w:t>решаемых исполнителем;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исполнять линейный алгоритм для формального исполнителя с заданной системой команд;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 xml:space="preserve">составлять линейные алгоритмы, число команд в которых не превышает заданного; 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исполнять записанный на естественном языке алгоритм, обрабатывающий цепочки символов;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исполнять линейные алгоритмы, записанные на алгоритмическом языке;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исполнять алгоритмы c ветвлениями, записанные на алгоритмическом языке;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lastRenderedPageBreak/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использовать логические значения, операции и выражения с ними;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записывать на выбранном языке программирования арифметические и логические выражения и вычислять их значения.</w:t>
      </w:r>
    </w:p>
    <w:p w:rsidR="005373EC" w:rsidRDefault="0086386A">
      <w:pPr>
        <w:spacing w:after="0" w:line="259" w:lineRule="auto"/>
        <w:ind w:left="293" w:hanging="10"/>
        <w:jc w:val="left"/>
      </w:pPr>
      <w:r>
        <w:rPr>
          <w:i/>
        </w:rPr>
        <w:t>Выпускник получит возможность научиться: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исполнять алгоритмы, содержащие ветвления и повторения, для формального исполнителя с заданной системой команд;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5373EC" w:rsidRDefault="0086386A">
      <w:pPr>
        <w:numPr>
          <w:ilvl w:val="0"/>
          <w:numId w:val="3"/>
        </w:numPr>
        <w:spacing w:after="8" w:line="250" w:lineRule="auto"/>
        <w:ind w:left="438" w:hanging="170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по данному алгоритму определять, для решения какой задачи он предназначен;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познакомиться с использованием в программах строковых величин;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5373EC" w:rsidRDefault="0086386A">
      <w:pPr>
        <w:numPr>
          <w:ilvl w:val="0"/>
          <w:numId w:val="3"/>
        </w:numPr>
        <w:spacing w:after="277"/>
        <w:ind w:left="438" w:hanging="170"/>
      </w:pPr>
      <w:r>
        <w:t>познакомиться с понятием «управление», с примерами того, как компьютер управляет различными системами.</w:t>
      </w:r>
    </w:p>
    <w:p w:rsidR="00F211A8" w:rsidRDefault="00F211A8" w:rsidP="00F211A8">
      <w:pPr>
        <w:spacing w:after="277"/>
      </w:pPr>
    </w:p>
    <w:p w:rsidR="005373EC" w:rsidRDefault="0086386A">
      <w:pPr>
        <w:spacing w:after="113" w:line="235" w:lineRule="auto"/>
        <w:ind w:left="1730" w:right="1153" w:hanging="10"/>
        <w:jc w:val="center"/>
      </w:pPr>
      <w:r>
        <w:rPr>
          <w:b/>
          <w:sz w:val="21"/>
        </w:rPr>
        <w:t>Раздел 3. Информационные и коммуникационные технологии</w:t>
      </w:r>
    </w:p>
    <w:p w:rsidR="005373EC" w:rsidRDefault="0086386A">
      <w:pPr>
        <w:spacing w:after="0" w:line="259" w:lineRule="auto"/>
        <w:ind w:left="562" w:hanging="10"/>
        <w:jc w:val="left"/>
      </w:pPr>
      <w:r>
        <w:rPr>
          <w:i/>
        </w:rPr>
        <w:lastRenderedPageBreak/>
        <w:t>Выпускник научится: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называть функции и характеристики основных устройств компьютера;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описывать виды и состав программного обеспечения современных компьютеров;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подбирать программное обеспечение, соответствующее решаемой задаче;</w:t>
      </w:r>
    </w:p>
    <w:p w:rsidR="005373EC" w:rsidRDefault="0086386A">
      <w:pPr>
        <w:numPr>
          <w:ilvl w:val="0"/>
          <w:numId w:val="3"/>
        </w:numPr>
        <w:spacing w:after="8" w:line="250" w:lineRule="auto"/>
        <w:ind w:left="438" w:hanging="170"/>
      </w:pPr>
      <w:r>
        <w:t>классифицировать файлы по типу и иным параметрам;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разбираться в иерархической структуре файловой системы;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 xml:space="preserve">осуществлять поиск файлов средствами операционной системы; 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применять основные правила создания текстовых документов;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использовать средства автоматизации информационной деятельности при создании текстовых документов;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работать с формулами;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визуализировать соотношения между числовыми величинами (строить круговую и столбчатую диаграммы);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осуществлять поиск информации в готовой базе данных;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основам организации и функционирования компьютерных сетей;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анализировать доменные имена компьютеров и адреса документов в Интернете;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составлять запросы для поиска информации в Интернете;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использовать основные приемы создания презентаций в редакторах презентаций.</w:t>
      </w:r>
    </w:p>
    <w:p w:rsidR="005373EC" w:rsidRDefault="0086386A">
      <w:pPr>
        <w:spacing w:after="0" w:line="259" w:lineRule="auto"/>
        <w:ind w:left="293" w:hanging="10"/>
        <w:jc w:val="left"/>
      </w:pPr>
      <w:r>
        <w:rPr>
          <w:i/>
        </w:rPr>
        <w:t>Выпускник получит возможность: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lastRenderedPageBreak/>
        <w:t>научиться проводить обработку большого массива данных с использованием средств электронной таблицы;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5373EC" w:rsidRDefault="0086386A">
      <w:pPr>
        <w:numPr>
          <w:ilvl w:val="0"/>
          <w:numId w:val="3"/>
        </w:numPr>
        <w:ind w:left="438" w:hanging="170"/>
      </w:pPr>
      <w: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5373EC" w:rsidRDefault="0086386A">
      <w:pPr>
        <w:numPr>
          <w:ilvl w:val="0"/>
          <w:numId w:val="3"/>
        </w:numPr>
        <w:spacing w:after="300"/>
        <w:ind w:left="438" w:hanging="170"/>
      </w:pPr>
      <w: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5373EC" w:rsidRDefault="0086386A">
      <w:pPr>
        <w:pStyle w:val="1"/>
        <w:ind w:left="284"/>
      </w:pPr>
      <w:bookmarkStart w:id="1" w:name="_Toc18661"/>
      <w:r>
        <w:t>Содержание учебного предмета</w:t>
      </w:r>
      <w:bookmarkEnd w:id="1"/>
    </w:p>
    <w:p w:rsidR="005373EC" w:rsidRDefault="0086386A">
      <w:pPr>
        <w:ind w:left="268" w:firstLine="283"/>
      </w:pPr>
      <w:r>
        <w:t>Структура содержания общеобразовательного предмета (курса) информатики в 7–9 классах основной школы может быть определена следующими укрупненными тематическими блоками (разделами):</w:t>
      </w:r>
    </w:p>
    <w:p w:rsidR="005373EC" w:rsidRDefault="0086386A">
      <w:pPr>
        <w:numPr>
          <w:ilvl w:val="0"/>
          <w:numId w:val="4"/>
        </w:numPr>
        <w:ind w:hanging="170"/>
      </w:pPr>
      <w:r>
        <w:t>введение в информатику;</w:t>
      </w:r>
    </w:p>
    <w:p w:rsidR="005373EC" w:rsidRDefault="0086386A">
      <w:pPr>
        <w:numPr>
          <w:ilvl w:val="0"/>
          <w:numId w:val="4"/>
        </w:numPr>
        <w:ind w:hanging="170"/>
      </w:pPr>
      <w:r>
        <w:t>алгоритмы и начала программирования;</w:t>
      </w:r>
    </w:p>
    <w:p w:rsidR="005373EC" w:rsidRDefault="0086386A">
      <w:pPr>
        <w:numPr>
          <w:ilvl w:val="0"/>
          <w:numId w:val="4"/>
        </w:numPr>
        <w:spacing w:after="170"/>
        <w:ind w:hanging="170"/>
      </w:pPr>
      <w:r>
        <w:t>информационные и коммуникационные технологии.</w:t>
      </w:r>
    </w:p>
    <w:p w:rsidR="005373EC" w:rsidRDefault="0086386A">
      <w:pPr>
        <w:pStyle w:val="2"/>
        <w:ind w:left="1628" w:right="0"/>
      </w:pPr>
      <w:r>
        <w:t>Раздел 1. Введение в информатику</w:t>
      </w:r>
    </w:p>
    <w:p w:rsidR="005373EC" w:rsidRDefault="0086386A">
      <w:pPr>
        <w:ind w:left="268" w:firstLine="283"/>
      </w:pPr>
      <w: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 </w:t>
      </w:r>
    </w:p>
    <w:p w:rsidR="005373EC" w:rsidRDefault="0086386A">
      <w:pPr>
        <w:ind w:left="268" w:firstLine="283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373EC" w:rsidRDefault="0086386A">
      <w:pPr>
        <w:ind w:left="268" w:firstLine="283"/>
      </w:pPr>
      <w: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</w:t>
      </w:r>
      <w:r>
        <w:lastRenderedPageBreak/>
        <w:t xml:space="preserve">двоичного кода. Связь разрядности двоичного кода и количества кодовых комбинаций. </w:t>
      </w:r>
    </w:p>
    <w:p w:rsidR="005373EC" w:rsidRDefault="0086386A">
      <w:pPr>
        <w:spacing w:after="244" w:line="259" w:lineRule="auto"/>
        <w:ind w:left="-5" w:hanging="10"/>
        <w:jc w:val="left"/>
      </w:pPr>
      <w:r>
        <w:rPr>
          <w:sz w:val="18"/>
        </w:rPr>
        <w:t xml:space="preserve">Содержание учебного предмета </w:t>
      </w:r>
    </w:p>
    <w:p w:rsidR="005373EC" w:rsidRDefault="0086386A">
      <w:pPr>
        <w:ind w:left="0" w:right="283" w:firstLine="283"/>
      </w:pPr>
      <w: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5373EC" w:rsidRDefault="0086386A">
      <w:pPr>
        <w:ind w:left="0" w:right="284" w:firstLine="283"/>
      </w:pPr>
      <w: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5373EC" w:rsidRDefault="0086386A">
      <w:pPr>
        <w:ind w:left="0" w:right="284" w:firstLine="283"/>
      </w:pPr>
      <w: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5373EC" w:rsidRDefault="0086386A">
      <w:pPr>
        <w:ind w:left="0" w:right="284" w:firstLine="283"/>
      </w:pPr>
      <w:r>
        <w:t>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373EC" w:rsidRDefault="0086386A">
      <w:pPr>
        <w:ind w:left="0" w:right="284" w:firstLine="283"/>
      </w:pPr>
      <w: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5373EC" w:rsidRDefault="0086386A">
      <w:pPr>
        <w:ind w:left="0" w:right="284" w:firstLine="283"/>
      </w:pPr>
      <w:r>
        <w:t>Хранение информации. Носители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информации. Сетевое хранение информации.</w:t>
      </w:r>
    </w:p>
    <w:p w:rsidR="005373EC" w:rsidRDefault="0086386A">
      <w:pPr>
        <w:ind w:left="0" w:right="284" w:firstLine="283"/>
      </w:pPr>
      <w: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5373EC" w:rsidRDefault="0086386A">
      <w:pPr>
        <w:ind w:left="0" w:right="284" w:firstLine="283"/>
      </w:pPr>
      <w: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</w:t>
      </w:r>
    </w:p>
    <w:p w:rsidR="005373EC" w:rsidRDefault="0086386A">
      <w:pPr>
        <w:ind w:left="0" w:right="284" w:firstLine="283"/>
      </w:pPr>
      <w: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5373EC" w:rsidRDefault="0086386A">
      <w:pPr>
        <w:ind w:left="0" w:right="284" w:firstLine="283"/>
      </w:pPr>
      <w:r>
        <w:lastRenderedPageBreak/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</w:t>
      </w:r>
    </w:p>
    <w:p w:rsidR="005373EC" w:rsidRDefault="0086386A">
      <w:pPr>
        <w:ind w:left="0" w:firstLine="0"/>
      </w:pPr>
      <w:r>
        <w:t>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5373EC" w:rsidRDefault="0086386A">
      <w:pPr>
        <w:ind w:left="268" w:firstLine="283"/>
      </w:pPr>
      <w:r>
        <w:t>Графы, деревья, списки и их применение при моделировании природных и общественных процессов и явлений.</w:t>
      </w:r>
    </w:p>
    <w:p w:rsidR="005373EC" w:rsidRDefault="0086386A">
      <w:pPr>
        <w:ind w:left="268" w:firstLine="283"/>
      </w:pPr>
      <w: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моделирования, состоящем в построении математической модели, ее программной реализации, проведении компьютерного эксперимента, анализе его результатов, уточнении модели.</w:t>
      </w:r>
    </w:p>
    <w:p w:rsidR="005373EC" w:rsidRDefault="0086386A">
      <w:pPr>
        <w:spacing w:after="165"/>
        <w:ind w:left="268" w:firstLine="283"/>
      </w:pPr>
      <w: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5373EC" w:rsidRDefault="0086386A">
      <w:pPr>
        <w:spacing w:after="55" w:line="235" w:lineRule="auto"/>
        <w:ind w:left="577" w:hanging="10"/>
        <w:jc w:val="center"/>
      </w:pPr>
      <w:r>
        <w:rPr>
          <w:b/>
          <w:sz w:val="21"/>
        </w:rPr>
        <w:t>Раздел 2. Алгоритмы и начала программирования</w:t>
      </w:r>
    </w:p>
    <w:p w:rsidR="005373EC" w:rsidRDefault="0086386A">
      <w:pPr>
        <w:ind w:left="268" w:firstLine="283"/>
      </w:pPr>
      <w:r>
        <w:t xml:space="preserve"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</w:t>
      </w:r>
    </w:p>
    <w:p w:rsidR="005373EC" w:rsidRDefault="0086386A">
      <w:pPr>
        <w:ind w:left="268" w:firstLine="0"/>
      </w:pPr>
      <w:r>
        <w:t>Их назначение, среда, режим работы, система команд.</w:t>
      </w:r>
    </w:p>
    <w:p w:rsidR="005373EC" w:rsidRDefault="0086386A">
      <w:pPr>
        <w:ind w:left="268" w:firstLine="283"/>
      </w:pPr>
      <w: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5373EC" w:rsidRDefault="0086386A">
      <w:pPr>
        <w:ind w:left="268" w:firstLine="283"/>
      </w:pPr>
      <w:r>
        <w:t>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Непосредственное и программное управление исполнителем.</w:t>
      </w:r>
    </w:p>
    <w:p w:rsidR="005373EC" w:rsidRDefault="0086386A">
      <w:pPr>
        <w:ind w:left="268" w:firstLine="283"/>
      </w:pPr>
      <w: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5373EC" w:rsidRDefault="0086386A">
      <w:pPr>
        <w:ind w:left="268" w:firstLine="283"/>
      </w:pPr>
      <w: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</w:t>
      </w:r>
      <w:r>
        <w:lastRenderedPageBreak/>
        <w:t xml:space="preserve">с величинами —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5373EC" w:rsidRDefault="0086386A">
      <w:pPr>
        <w:ind w:left="268" w:firstLine="283"/>
      </w:pPr>
      <w:r>
        <w:t xml:space="preserve">Системы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</w:t>
      </w:r>
    </w:p>
    <w:p w:rsidR="005373EC" w:rsidRDefault="0086386A">
      <w:pPr>
        <w:spacing w:after="244" w:line="259" w:lineRule="auto"/>
        <w:ind w:left="-5" w:hanging="10"/>
        <w:jc w:val="left"/>
      </w:pPr>
      <w:r>
        <w:rPr>
          <w:sz w:val="18"/>
        </w:rPr>
        <w:t xml:space="preserve">Содержание учебного предмета </w:t>
      </w:r>
    </w:p>
    <w:p w:rsidR="005373EC" w:rsidRDefault="0086386A">
      <w:pPr>
        <w:ind w:left="0" w:right="284" w:firstLine="0"/>
      </w:pPr>
      <w:r>
        <w:t xml:space="preserve">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5373EC" w:rsidRDefault="0086386A">
      <w:pPr>
        <w:spacing w:after="165"/>
        <w:ind w:left="0" w:right="284" w:firstLine="283"/>
      </w:pPr>
      <w:r>
        <w:t xml:space="preserve"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 </w:t>
      </w:r>
    </w:p>
    <w:p w:rsidR="005373EC" w:rsidRDefault="0086386A">
      <w:pPr>
        <w:spacing w:after="55" w:line="235" w:lineRule="auto"/>
        <w:ind w:left="1446" w:right="1436" w:hanging="10"/>
        <w:jc w:val="center"/>
      </w:pPr>
      <w:r>
        <w:rPr>
          <w:b/>
          <w:sz w:val="21"/>
        </w:rPr>
        <w:t>Раздел 3. Информационные и коммуникационные технологии</w:t>
      </w:r>
    </w:p>
    <w:p w:rsidR="005373EC" w:rsidRDefault="0086386A">
      <w:pPr>
        <w:ind w:left="0" w:firstLine="283"/>
      </w:pPr>
      <w:r>
        <w:t xml:space="preserve">Компьютер как универсальное устройство обработки информации. </w:t>
      </w:r>
    </w:p>
    <w:p w:rsidR="005373EC" w:rsidRDefault="0086386A">
      <w:pPr>
        <w:ind w:left="0" w:right="284" w:firstLine="283"/>
      </w:pPr>
      <w: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5373EC" w:rsidRDefault="0086386A">
      <w:pPr>
        <w:ind w:left="268" w:firstLine="0"/>
      </w:pPr>
      <w:r>
        <w:t xml:space="preserve">Программный принцип работы компьютера. </w:t>
      </w:r>
    </w:p>
    <w:p w:rsidR="005373EC" w:rsidRDefault="0086386A">
      <w:pPr>
        <w:ind w:left="0" w:right="284" w:firstLine="283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5373EC" w:rsidRDefault="0086386A">
      <w:pPr>
        <w:ind w:left="268" w:firstLine="0"/>
      </w:pPr>
      <w:r>
        <w:t xml:space="preserve">Файл. Каталог (папка). Файловая система. </w:t>
      </w:r>
    </w:p>
    <w:p w:rsidR="005373EC" w:rsidRDefault="0086386A">
      <w:pPr>
        <w:ind w:left="0" w:right="284" w:firstLine="283"/>
      </w:pP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5373EC" w:rsidRDefault="0086386A">
      <w:pPr>
        <w:ind w:left="268" w:firstLine="0"/>
      </w:pPr>
      <w:r>
        <w:t xml:space="preserve">Размер файла. Архивирование файлов. </w:t>
      </w:r>
    </w:p>
    <w:p w:rsidR="005373EC" w:rsidRDefault="0086386A">
      <w:pPr>
        <w:ind w:left="0" w:firstLine="283"/>
      </w:pPr>
      <w:r>
        <w:t xml:space="preserve">Гигиенические, эргономические и технические условия безопасной эксплуатации компьютера. </w:t>
      </w:r>
    </w:p>
    <w:p w:rsidR="005373EC" w:rsidRDefault="0086386A">
      <w:pPr>
        <w:ind w:left="0" w:right="283" w:firstLine="283"/>
      </w:pPr>
      <w:r>
        <w:lastRenderedPageBreak/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5373EC" w:rsidRDefault="0086386A">
      <w:pPr>
        <w:ind w:left="268" w:firstLine="283"/>
      </w:pPr>
      <w: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5373EC" w:rsidRDefault="0086386A">
      <w:pPr>
        <w:ind w:left="268" w:firstLine="283"/>
      </w:pPr>
      <w: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видеоинформация.</w:t>
      </w:r>
    </w:p>
    <w:p w:rsidR="005373EC" w:rsidRDefault="0086386A">
      <w:pPr>
        <w:ind w:left="268" w:firstLine="283"/>
      </w:pPr>
      <w: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5373EC" w:rsidRDefault="0086386A">
      <w:pPr>
        <w:ind w:left="268" w:firstLine="283"/>
      </w:pPr>
      <w: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5373EC" w:rsidRDefault="0086386A">
      <w:pPr>
        <w:ind w:left="268" w:firstLine="283"/>
      </w:pPr>
      <w:r>
        <w:t xml:space="preserve"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</w:t>
      </w:r>
      <w:r>
        <w:lastRenderedPageBreak/>
        <w:t>компьютерные каталоги, поисковые машины, запросы по одному и нескольким признакам.</w:t>
      </w:r>
    </w:p>
    <w:p w:rsidR="005373EC" w:rsidRDefault="0086386A">
      <w:pPr>
        <w:ind w:left="268" w:firstLine="283"/>
      </w:pPr>
      <w: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5373EC" w:rsidRDefault="0086386A" w:rsidP="008A6833">
      <w:pPr>
        <w:ind w:left="268" w:firstLine="283"/>
      </w:pPr>
      <w:r>
        <w:t>Основы социальной информатики. Роль информации и ИКТ в жизни человека и общества. Примеры применения ИКТ: связь, информационные усл</w:t>
      </w:r>
      <w:r w:rsidR="008A6833">
        <w:t>уги, научно-технические исследо</w:t>
      </w:r>
      <w:r>
        <w:t xml:space="preserve">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Основные этапы развития ИКТ. </w:t>
      </w:r>
    </w:p>
    <w:p w:rsidR="009C757A" w:rsidRPr="009C757A" w:rsidRDefault="0086386A" w:rsidP="009C757A">
      <w:pPr>
        <w:spacing w:after="187"/>
        <w:ind w:left="0" w:right="283" w:firstLine="283"/>
      </w:pPr>
      <w: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  <w:bookmarkStart w:id="2" w:name="_Toc18662"/>
    </w:p>
    <w:p w:rsidR="005373EC" w:rsidRDefault="0086386A">
      <w:pPr>
        <w:pStyle w:val="1"/>
        <w:spacing w:after="0"/>
        <w:ind w:left="0" w:right="284"/>
      </w:pPr>
      <w:r>
        <w:rPr>
          <w:sz w:val="24"/>
        </w:rPr>
        <w:t>Учебно-тематический план</w:t>
      </w:r>
      <w:bookmarkEnd w:id="2"/>
    </w:p>
    <w:tbl>
      <w:tblPr>
        <w:tblW w:w="6236" w:type="dxa"/>
        <w:tblInd w:w="5" w:type="dxa"/>
        <w:tblCellMar>
          <w:top w:w="93" w:type="dxa"/>
          <w:left w:w="113" w:type="dxa"/>
          <w:right w:w="73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794"/>
        <w:gridCol w:w="850"/>
        <w:gridCol w:w="1077"/>
      </w:tblGrid>
      <w:tr w:rsidR="005373EC" w:rsidTr="008A6833">
        <w:trPr>
          <w:trHeight w:val="31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3EC" w:rsidRPr="008A6833" w:rsidRDefault="0086386A" w:rsidP="008A6833">
            <w:pPr>
              <w:spacing w:after="0" w:line="259" w:lineRule="auto"/>
              <w:ind w:left="12" w:firstLine="0"/>
              <w:jc w:val="left"/>
              <w:rPr>
                <w:sz w:val="22"/>
              </w:rPr>
            </w:pPr>
            <w:r w:rsidRPr="008A6833">
              <w:rPr>
                <w:b/>
                <w:sz w:val="17"/>
              </w:rPr>
              <w:t xml:space="preserve">№ 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b/>
                <w:sz w:val="17"/>
              </w:rPr>
              <w:t>Название темы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b/>
                <w:sz w:val="17"/>
              </w:rPr>
              <w:t>Количество часов</w:t>
            </w:r>
          </w:p>
        </w:tc>
      </w:tr>
      <w:tr w:rsidR="008A6833" w:rsidTr="008A6833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5373EC" w:rsidP="008A6833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5373EC" w:rsidP="008A6833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25" w:firstLine="0"/>
              <w:jc w:val="left"/>
              <w:rPr>
                <w:sz w:val="22"/>
              </w:rPr>
            </w:pPr>
            <w:r w:rsidRPr="008A6833">
              <w:rPr>
                <w:b/>
                <w:sz w:val="17"/>
              </w:rPr>
              <w:t>общее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18" w:firstLine="0"/>
              <w:jc w:val="left"/>
              <w:rPr>
                <w:sz w:val="22"/>
              </w:rPr>
            </w:pPr>
            <w:r w:rsidRPr="008A6833">
              <w:rPr>
                <w:b/>
                <w:sz w:val="17"/>
              </w:rPr>
              <w:t>теория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20" w:firstLine="0"/>
              <w:jc w:val="left"/>
              <w:rPr>
                <w:sz w:val="22"/>
              </w:rPr>
            </w:pPr>
            <w:r w:rsidRPr="008A6833">
              <w:rPr>
                <w:b/>
                <w:sz w:val="17"/>
              </w:rPr>
              <w:t>практика</w:t>
            </w:r>
          </w:p>
        </w:tc>
      </w:tr>
      <w:tr w:rsidR="008A6833" w:rsidTr="008A6833">
        <w:trPr>
          <w:trHeight w:val="5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 xml:space="preserve">Информация и информационные процессы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3</w:t>
            </w:r>
          </w:p>
        </w:tc>
      </w:tr>
      <w:tr w:rsidR="008A6833" w:rsidTr="008A6833">
        <w:trPr>
          <w:trHeight w:val="70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rPr>
                <w:sz w:val="22"/>
              </w:rPr>
            </w:pPr>
            <w:r w:rsidRPr="008A6833">
              <w:rPr>
                <w:sz w:val="17"/>
              </w:rPr>
              <w:t>Компьютер как универсальное устройство обработки информации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3</w:t>
            </w:r>
          </w:p>
        </w:tc>
      </w:tr>
      <w:tr w:rsidR="008A6833" w:rsidTr="008A6833">
        <w:trPr>
          <w:trHeight w:val="5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Обработка графической информации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2</w:t>
            </w:r>
          </w:p>
        </w:tc>
      </w:tr>
      <w:tr w:rsidR="008A6833" w:rsidTr="008A6833">
        <w:trPr>
          <w:trHeight w:val="5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Обработка текстовой информации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lastRenderedPageBreak/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Мультимедиа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3</w:t>
            </w:r>
          </w:p>
        </w:tc>
      </w:tr>
      <w:tr w:rsidR="008A6833" w:rsidTr="008A6833">
        <w:trPr>
          <w:trHeight w:val="5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Математические основы информатики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3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Основы алгоритмизации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4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3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Начала программирования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8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62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Моделирование и формализация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3</w:t>
            </w:r>
          </w:p>
        </w:tc>
      </w:tr>
      <w:tr w:rsidR="008A6833" w:rsidTr="008A6833">
        <w:trPr>
          <w:trHeight w:val="5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12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10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Алгоритмизация и программирование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12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11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Обработка числовой информации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4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12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 xml:space="preserve">Коммуникационные технологии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4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5373EC" w:rsidP="008A6833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A6833">
              <w:rPr>
                <w:sz w:val="17"/>
              </w:rPr>
              <w:t>Резерв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sz w:val="17"/>
              </w:rPr>
              <w:t>6</w:t>
            </w:r>
          </w:p>
        </w:tc>
      </w:tr>
      <w:tr w:rsidR="008A6833" w:rsidTr="008A6833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5373EC" w:rsidP="008A6833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8A6833">
              <w:rPr>
                <w:b/>
                <w:sz w:val="17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b/>
                <w:sz w:val="17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b/>
                <w:sz w:val="17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3EC" w:rsidRPr="008A6833" w:rsidRDefault="0086386A" w:rsidP="008A6833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8A6833">
              <w:rPr>
                <w:b/>
                <w:sz w:val="17"/>
              </w:rPr>
              <w:t>55</w:t>
            </w:r>
          </w:p>
        </w:tc>
      </w:tr>
    </w:tbl>
    <w:p w:rsidR="005373EC" w:rsidRDefault="00F211A8" w:rsidP="00F211A8">
      <w:pPr>
        <w:spacing w:after="0" w:line="259" w:lineRule="auto"/>
        <w:ind w:left="0" w:right="4402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899795</wp:posOffset>
                </wp:positionV>
                <wp:extent cx="115570" cy="1518920"/>
                <wp:effectExtent l="0" t="0" r="0" b="0"/>
                <wp:wrapTopAndBottom/>
                <wp:docPr id="16252" name="Group 16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518920"/>
                          <a:chOff x="0" y="0"/>
                          <a:chExt cx="115824" cy="1518945"/>
                        </a:xfrm>
                      </wpg:grpSpPr>
                      <wps:wsp>
                        <wps:cNvPr id="1326" name="Rectangle 1326"/>
                        <wps:cNvSpPr/>
                        <wps:spPr>
                          <a:xfrm rot="-5399999">
                            <a:off x="-933075" y="431824"/>
                            <a:ext cx="2020197" cy="15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73EC" w:rsidRDefault="005373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52" o:spid="_x0000_s1026" style="position:absolute;margin-left:42.9pt;margin-top:70.85pt;width:9.1pt;height:119.6pt;z-index:251657728;mso-position-horizontal-relative:page;mso-position-vertical-relative:page" coordsize="1158,1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">
                <v:rect id="Rectangle 1326" o:spid="_x0000_s1027" style="position:absolute;left:-9331;top:4319;width:20201;height:15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9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PHown8fxNOkIs/AAAA//8DAFBLAQItABQABgAIAAAAIQDb4fbL7gAAAIUBAAATAAAAAAAAAAAA&#10;AAAAAAAAAABbQ29udGVudF9UeXBlc10ueG1sUEsBAi0AFAAGAAgAAAAhAFr0LFu/AAAAFQEAAAsA&#10;AAAAAAAAAAAAAAAAHwEAAF9yZWxzLy5yZWxzUEsBAi0AFAAGAAgAAAAhAOew71nEAAAA3QAAAA8A&#10;AAAAAAAAAAAAAAAABwIAAGRycy9kb3ducmV2LnhtbFBLBQYAAAAAAwADALcAAAD4AgAAAAA=&#10;" filled="f" stroked="f">
                  <v:textbox inset="0,0,0,0">
                    <w:txbxContent>
                      <w:p w:rsidR="005373EC" w:rsidRDefault="005373E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373EC" w:rsidRDefault="0086386A">
      <w:pPr>
        <w:spacing w:after="1394" w:line="265" w:lineRule="auto"/>
        <w:ind w:left="293" w:right="283" w:hanging="10"/>
        <w:jc w:val="center"/>
      </w:pPr>
      <w:r>
        <w:rPr>
          <w:b/>
          <w:sz w:val="24"/>
          <w:u w:val="single" w:color="000000"/>
        </w:rPr>
        <w:t>ОГЛАВЛЕНИЕ</w:t>
      </w:r>
    </w:p>
    <w:p w:rsidR="005373EC" w:rsidRDefault="0086386A">
      <w:pPr>
        <w:pStyle w:val="11"/>
        <w:tabs>
          <w:tab w:val="right" w:leader="dot" w:pos="6236"/>
        </w:tabs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8660">
        <w:r>
          <w:t>Планируемые результаты освоения информатики</w:t>
        </w:r>
        <w:r>
          <w:tab/>
        </w:r>
        <w:r>
          <w:fldChar w:fldCharType="begin"/>
        </w:r>
        <w:r>
          <w:instrText>PAGEREF _Toc18660 \h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5373EC" w:rsidRDefault="0086386A">
      <w:pPr>
        <w:pStyle w:val="11"/>
        <w:tabs>
          <w:tab w:val="right" w:leader="dot" w:pos="6236"/>
        </w:tabs>
      </w:pPr>
      <w:hyperlink w:anchor="_Toc18661">
        <w:r>
          <w:t>Содержание учебного предмета</w:t>
        </w:r>
        <w:r>
          <w:tab/>
        </w:r>
        <w:r>
          <w:fldChar w:fldCharType="begin"/>
        </w:r>
        <w:r>
          <w:instrText>PAGEREF _Toc18661 \h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5373EC" w:rsidRDefault="0086386A">
      <w:pPr>
        <w:pStyle w:val="11"/>
        <w:tabs>
          <w:tab w:val="right" w:leader="dot" w:pos="6236"/>
        </w:tabs>
      </w:pPr>
      <w:hyperlink w:anchor="_Toc18662">
        <w:r>
          <w:t>Учебно-тематический план</w:t>
        </w:r>
        <w:r>
          <w:tab/>
        </w:r>
        <w:r>
          <w:fldChar w:fldCharType="begin"/>
        </w:r>
        <w:r>
          <w:instrText>PAGEREF _Toc18662 \h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5373EC" w:rsidRDefault="0086386A" w:rsidP="00F211A8">
      <w:pPr>
        <w:ind w:left="0" w:firstLine="0"/>
      </w:pPr>
      <w:r>
        <w:fldChar w:fldCharType="end"/>
      </w:r>
    </w:p>
    <w:p w:rsidR="005373EC" w:rsidRDefault="0086386A" w:rsidP="00F211A8">
      <w:pPr>
        <w:ind w:left="0" w:firstLine="0"/>
      </w:pPr>
      <w:r>
        <w:t xml:space="preserve">Тематическое планирование с определением основных видов учебной деятельности . . . . . . . . . . . . . . . </w:t>
      </w:r>
      <w:r w:rsidR="00F211A8">
        <w:tab/>
      </w:r>
      <w:r w:rsidR="00F211A8">
        <w:tab/>
      </w:r>
      <w:r w:rsidR="00F211A8">
        <w:tab/>
      </w:r>
      <w:r w:rsidR="00F211A8">
        <w:tab/>
      </w:r>
      <w:r w:rsidR="00F211A8">
        <w:tab/>
        <w:t xml:space="preserve">       </w:t>
      </w:r>
      <w:bookmarkStart w:id="3" w:name="_GoBack"/>
      <w:bookmarkEnd w:id="3"/>
      <w:r>
        <w:t>18</w:t>
      </w:r>
    </w:p>
    <w:sectPr w:rsidR="005373EC">
      <w:headerReference w:type="even" r:id="rId10"/>
      <w:headerReference w:type="default" r:id="rId11"/>
      <w:headerReference w:type="first" r:id="rId12"/>
      <w:pgSz w:w="8220" w:h="12472"/>
      <w:pgMar w:top="1440" w:right="850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B2" w:rsidRDefault="004120B2">
      <w:pPr>
        <w:spacing w:after="0" w:line="240" w:lineRule="auto"/>
      </w:pPr>
      <w:r>
        <w:separator/>
      </w:r>
    </w:p>
  </w:endnote>
  <w:endnote w:type="continuationSeparator" w:id="0">
    <w:p w:rsidR="004120B2" w:rsidRDefault="0041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B2" w:rsidRDefault="004120B2">
      <w:pPr>
        <w:spacing w:after="0" w:line="240" w:lineRule="auto"/>
      </w:pPr>
      <w:r>
        <w:separator/>
      </w:r>
    </w:p>
  </w:footnote>
  <w:footnote w:type="continuationSeparator" w:id="0">
    <w:p w:rsidR="004120B2" w:rsidRDefault="0041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EC" w:rsidRDefault="005373E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EC" w:rsidRDefault="00F211A8">
    <w:pPr>
      <w:tabs>
        <w:tab w:val="center" w:pos="6183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739775</wp:posOffset>
              </wp:positionV>
              <wp:extent cx="3959860" cy="6350"/>
              <wp:effectExtent l="0" t="0" r="2540" b="0"/>
              <wp:wrapSquare wrapText="bothSides"/>
              <wp:docPr id="17994" name="Group 179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59860" cy="6350"/>
                        <a:chOff x="0" y="0"/>
                        <a:chExt cx="3960000" cy="6350"/>
                      </a:xfrm>
                    </wpg:grpSpPr>
                    <wps:wsp>
                      <wps:cNvPr id="17995" name="Shape 17995"/>
                      <wps:cNvSpPr/>
                      <wps:spPr>
                        <a:xfrm>
                          <a:off x="0" y="0"/>
                          <a:ext cx="39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0000">
                              <a:moveTo>
                                <a:pt x="0" y="0"/>
                              </a:moveTo>
                              <a:lnTo>
                                <a:pt x="3960000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4812E4" id="Group 17994" o:spid="_x0000_s1026" style="position:absolute;margin-left:42.5pt;margin-top:58.25pt;width:311.8pt;height:.5pt;z-index:251657728;mso-position-horizontal-relative:page;mso-position-vertical-relative:page" coordsize="396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">
              <v:shape id="Shape 17995" o:spid="_x0000_s1027" style="position:absolute;width:39600;height:0;visibility:visible;mso-wrap-style:square;v-text-anchor:top" coordsize="396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" path="m,l3960000,e" filled="f" strokeweight=".5pt">
                <v:stroke miterlimit="83231f" joinstyle="miter"/>
                <v:path arrowok="t" textboxrect="0,0,3960000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EC" w:rsidRDefault="005373E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EC" w:rsidRDefault="005373EC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EC" w:rsidRDefault="005373E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EC" w:rsidRDefault="005373E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7E5"/>
    <w:multiLevelType w:val="hybridMultilevel"/>
    <w:tmpl w:val="FE64D008"/>
    <w:lvl w:ilvl="0" w:tplc="5FB88C90">
      <w:start w:val="1"/>
      <w:numFmt w:val="bullet"/>
      <w:lvlText w:val="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648FD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0B73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55E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CDA4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21EB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486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8FA4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2E8A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F1226"/>
    <w:multiLevelType w:val="hybridMultilevel"/>
    <w:tmpl w:val="CE40030A"/>
    <w:lvl w:ilvl="0" w:tplc="0B3EA360">
      <w:start w:val="1"/>
      <w:numFmt w:val="bullet"/>
      <w:lvlText w:val="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09B74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07846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8AF90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EAD2C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EBD74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BE9B58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6C2942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46D0E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60E50"/>
    <w:multiLevelType w:val="hybridMultilevel"/>
    <w:tmpl w:val="A5A2D092"/>
    <w:lvl w:ilvl="0" w:tplc="029EAC28">
      <w:start w:val="1"/>
      <w:numFmt w:val="bullet"/>
      <w:lvlText w:val="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E0EE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6343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46AB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E821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493B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CA767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0608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182E0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2091B"/>
    <w:multiLevelType w:val="hybridMultilevel"/>
    <w:tmpl w:val="E44E34F2"/>
    <w:lvl w:ilvl="0" w:tplc="99BC48E6">
      <w:start w:val="1"/>
      <w:numFmt w:val="bullet"/>
      <w:lvlText w:val="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E392A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EBEAC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89AD6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E03B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0393E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417F8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624A2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CCF6E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EC"/>
    <w:rsid w:val="000C161A"/>
    <w:rsid w:val="00381952"/>
    <w:rsid w:val="004120B2"/>
    <w:rsid w:val="005373EC"/>
    <w:rsid w:val="005E3C41"/>
    <w:rsid w:val="0086386A"/>
    <w:rsid w:val="008A6833"/>
    <w:rsid w:val="008E4014"/>
    <w:rsid w:val="00921D94"/>
    <w:rsid w:val="009C757A"/>
    <w:rsid w:val="00F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9352"/>
  <w15:docId w15:val="{97499057-E212-4978-A357-C1509DD8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3" w:lineRule="auto"/>
      <w:ind w:left="463" w:hanging="180"/>
      <w:jc w:val="both"/>
    </w:pPr>
    <w:rPr>
      <w:rFonts w:ascii="Times New Roman" w:hAnsi="Times New Roman"/>
      <w:color w:val="000000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2" w:line="259" w:lineRule="auto"/>
      <w:ind w:left="445"/>
      <w:jc w:val="center"/>
      <w:outlineLvl w:val="0"/>
    </w:pPr>
    <w:rPr>
      <w:rFonts w:ascii="Arial" w:eastAsia="Arial" w:hAnsi="Arial" w:cs="Arial"/>
      <w:b/>
      <w:color w:val="000000"/>
      <w:sz w:val="23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2" w:line="259" w:lineRule="auto"/>
      <w:ind w:left="438" w:right="378" w:hanging="10"/>
      <w:outlineLvl w:val="1"/>
    </w:pPr>
    <w:rPr>
      <w:rFonts w:ascii="Times New Roman" w:hAnsi="Times New Roman"/>
      <w:b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3"/>
    </w:rPr>
  </w:style>
  <w:style w:type="paragraph" w:styleId="11">
    <w:name w:val="toc 1"/>
    <w:hidden/>
    <w:pPr>
      <w:spacing w:line="307" w:lineRule="auto"/>
      <w:ind w:left="15" w:right="15"/>
      <w:jc w:val="center"/>
    </w:pPr>
    <w:rPr>
      <w:rFonts w:ascii="Times New Roman" w:hAnsi="Times New Roman"/>
      <w:color w:val="000000"/>
      <w:szCs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1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C161A"/>
    <w:rPr>
      <w:rFonts w:ascii="Times New Roman" w:hAnsi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&lt;C1EEF1EEE2E0205F372D395FEFF0EEE3F0E0ECECE02E696E6464&gt;</vt:lpstr>
    </vt:vector>
  </TitlesOfParts>
  <Company/>
  <LinksUpToDate>false</LinksUpToDate>
  <CharactersWithSpaces>29484</CharactersWithSpaces>
  <SharedDoc>false</SharedDoc>
  <HLinks>
    <vt:vector size="18" baseType="variant"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_Toc18662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_Toc18661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_Toc18660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&lt;C1EEF1EEE2E0205F372D395FEFF0EEE3F0E0ECECE02E696E6464&gt;</dc:title>
  <dc:subject/>
  <dc:creator>nosenko</dc:creator>
  <cp:keywords/>
  <cp:lastModifiedBy>User</cp:lastModifiedBy>
  <cp:revision>2</cp:revision>
  <dcterms:created xsi:type="dcterms:W3CDTF">2021-09-28T08:57:00Z</dcterms:created>
  <dcterms:modified xsi:type="dcterms:W3CDTF">2021-09-28T08:57:00Z</dcterms:modified>
</cp:coreProperties>
</file>