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FF" w:rsidRPr="00275FFF" w:rsidRDefault="00275FFF" w:rsidP="00247BA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УЧЕБНОМУ ПРЕДМЕТУ</w:t>
      </w:r>
    </w:p>
    <w:p w:rsidR="00275FFF" w:rsidRPr="00275FFF" w:rsidRDefault="00275FFF" w:rsidP="00247BA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«Родная (русская) литература»</w:t>
      </w:r>
    </w:p>
    <w:p w:rsidR="00275FFF" w:rsidRPr="00275FFF" w:rsidRDefault="00275FFF" w:rsidP="00247BA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275FFF" w:rsidRDefault="00275FFF" w:rsidP="00275FF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BA5" w:rsidRPr="00275FFF" w:rsidRDefault="00247BA5" w:rsidP="00247BA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A79C7" w:rsidRPr="00275FFF" w:rsidRDefault="006A79C7" w:rsidP="00247BA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9C7" w:rsidRPr="00275FFF" w:rsidRDefault="006A79C7" w:rsidP="006A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Программа по родной (русской) литературе для 9 </w:t>
      </w:r>
      <w:proofErr w:type="gramStart"/>
      <w:r w:rsidRPr="00275FFF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класса  составлена</w:t>
      </w:r>
      <w:proofErr w:type="gramEnd"/>
      <w:r w:rsidRPr="00275F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ФГОС основного общего образования, </w:t>
      </w:r>
      <w:r w:rsidRPr="00275FFF">
        <w:rPr>
          <w:rFonts w:ascii="Times New Roman" w:hAnsi="Times New Roman" w:cs="Times New Roman"/>
          <w:sz w:val="28"/>
          <w:szCs w:val="28"/>
        </w:rPr>
        <w:t xml:space="preserve"> разработана на основе авторской программы под редакцией </w:t>
      </w:r>
      <w:proofErr w:type="spellStart"/>
      <w:r w:rsidRPr="00275FFF">
        <w:rPr>
          <w:rFonts w:ascii="Times New Roman" w:hAnsi="Times New Roman" w:cs="Times New Roman"/>
          <w:sz w:val="28"/>
          <w:szCs w:val="28"/>
        </w:rPr>
        <w:t>В.Я.Коровиной</w:t>
      </w:r>
      <w:proofErr w:type="spellEnd"/>
      <w:r w:rsidRPr="00275FFF">
        <w:rPr>
          <w:rFonts w:ascii="Times New Roman" w:hAnsi="Times New Roman" w:cs="Times New Roman"/>
          <w:sz w:val="28"/>
          <w:szCs w:val="28"/>
        </w:rPr>
        <w:t xml:space="preserve"> «Коровина, Полухина, Журавлев: Литература:</w:t>
      </w:r>
      <w:r w:rsidR="00275FFF" w:rsidRPr="00275FFF">
        <w:rPr>
          <w:rFonts w:ascii="Times New Roman" w:hAnsi="Times New Roman" w:cs="Times New Roman"/>
          <w:sz w:val="28"/>
          <w:szCs w:val="28"/>
        </w:rPr>
        <w:t xml:space="preserve"> - М.: Просвещение, 2018</w:t>
      </w:r>
      <w:r w:rsidRPr="00275FFF">
        <w:rPr>
          <w:rFonts w:ascii="Times New Roman" w:hAnsi="Times New Roman" w:cs="Times New Roman"/>
          <w:sz w:val="28"/>
          <w:szCs w:val="28"/>
        </w:rPr>
        <w:t>».</w:t>
      </w:r>
    </w:p>
    <w:p w:rsidR="006A79C7" w:rsidRPr="00275FFF" w:rsidRDefault="006A79C7" w:rsidP="006A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FF">
        <w:rPr>
          <w:rFonts w:ascii="Times New Roman" w:hAnsi="Times New Roman" w:cs="Times New Roman"/>
          <w:sz w:val="28"/>
          <w:szCs w:val="28"/>
        </w:rPr>
        <w:t xml:space="preserve">Программа детализирует, раскрывает содержание стандарта, определяет общую стратегию </w:t>
      </w:r>
      <w:proofErr w:type="gramStart"/>
      <w:r w:rsidRPr="00275FFF">
        <w:rPr>
          <w:rFonts w:ascii="Times New Roman" w:hAnsi="Times New Roman" w:cs="Times New Roman"/>
          <w:sz w:val="28"/>
          <w:szCs w:val="28"/>
        </w:rPr>
        <w:t>обучения,  воспитания</w:t>
      </w:r>
      <w:proofErr w:type="gramEnd"/>
      <w:r w:rsidRPr="00275FFF">
        <w:rPr>
          <w:rFonts w:ascii="Times New Roman" w:hAnsi="Times New Roman" w:cs="Times New Roman"/>
          <w:sz w:val="28"/>
          <w:szCs w:val="28"/>
        </w:rPr>
        <w:t xml:space="preserve"> и развития учащихся средствами учебного предмета в соответствии с целями изучения литературы. Программа рассчитана на 34 ч, по учебному плану школы на изучение курса </w:t>
      </w:r>
      <w:r w:rsidRPr="00275FFF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родной (</w:t>
      </w:r>
      <w:proofErr w:type="gramStart"/>
      <w:r w:rsidRPr="00275FF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русской)  </w:t>
      </w:r>
      <w:r w:rsidRPr="00275FFF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275FFF">
        <w:rPr>
          <w:rFonts w:ascii="Times New Roman" w:hAnsi="Times New Roman" w:cs="Times New Roman"/>
          <w:sz w:val="28"/>
          <w:szCs w:val="28"/>
        </w:rPr>
        <w:t xml:space="preserve"> в 9 классе отводится 34 ч  (1 ч в неделю).</w:t>
      </w:r>
    </w:p>
    <w:p w:rsidR="00845BD3" w:rsidRPr="00275FFF" w:rsidRDefault="00845BD3" w:rsidP="006A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9C7" w:rsidRPr="00275FFF" w:rsidRDefault="006A79C7" w:rsidP="006A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указанных целей осуществляется в процессе </w:t>
      </w:r>
      <w:r w:rsidRPr="0027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следующих задач</w:t>
      </w:r>
      <w:r w:rsidRPr="00275F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A79C7" w:rsidRPr="00275FFF" w:rsidRDefault="006A79C7" w:rsidP="006A79C7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275FFF">
        <w:rPr>
          <w:b/>
          <w:bCs/>
          <w:color w:val="000000"/>
          <w:sz w:val="28"/>
          <w:szCs w:val="28"/>
        </w:rPr>
        <w:t>познавательных:</w:t>
      </w:r>
      <w:r w:rsidRPr="00275FFF">
        <w:rPr>
          <w:color w:val="000000"/>
          <w:sz w:val="28"/>
          <w:szCs w:val="28"/>
        </w:rPr>
        <w:t xml:space="preserve"> обогащение духовно- нравственного опыта и расширение эстетического кругозора учащихся;</w:t>
      </w:r>
    </w:p>
    <w:p w:rsidR="006A79C7" w:rsidRPr="00275FFF" w:rsidRDefault="006A79C7" w:rsidP="006A79C7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275FFF">
        <w:rPr>
          <w:b/>
          <w:bCs/>
          <w:color w:val="000000"/>
          <w:sz w:val="28"/>
          <w:szCs w:val="28"/>
        </w:rPr>
        <w:t xml:space="preserve">практических: </w:t>
      </w:r>
      <w:r w:rsidRPr="00275FFF">
        <w:rPr>
          <w:color w:val="000000"/>
          <w:sz w:val="28"/>
          <w:szCs w:val="28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6A79C7" w:rsidRPr="00275FFF" w:rsidRDefault="006A79C7" w:rsidP="006A79C7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275FFF">
        <w:rPr>
          <w:b/>
          <w:bCs/>
          <w:color w:val="000000"/>
          <w:sz w:val="28"/>
          <w:szCs w:val="28"/>
        </w:rPr>
        <w:t xml:space="preserve">эстетических: </w:t>
      </w:r>
      <w:r w:rsidRPr="00275FFF">
        <w:rPr>
          <w:color w:val="000000"/>
          <w:sz w:val="28"/>
          <w:szCs w:val="28"/>
        </w:rPr>
        <w:t>становление нравственной, духовно свободной личности. </w:t>
      </w:r>
    </w:p>
    <w:p w:rsidR="006A79C7" w:rsidRPr="00275FFF" w:rsidRDefault="006A79C7" w:rsidP="006A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79C7" w:rsidRPr="00275FFF" w:rsidRDefault="006A79C7" w:rsidP="006A7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Методы обучения:</w:t>
      </w:r>
    </w:p>
    <w:p w:rsidR="006A79C7" w:rsidRPr="00275FFF" w:rsidRDefault="006A79C7" w:rsidP="006A79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275FFF">
        <w:rPr>
          <w:iCs/>
          <w:color w:val="000000"/>
          <w:sz w:val="28"/>
          <w:szCs w:val="28"/>
        </w:rPr>
        <w:t>объяснительно-иллюстративный;</w:t>
      </w:r>
    </w:p>
    <w:p w:rsidR="006A79C7" w:rsidRPr="00275FFF" w:rsidRDefault="006A79C7" w:rsidP="006A79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275FFF">
        <w:rPr>
          <w:iCs/>
          <w:color w:val="000000"/>
          <w:sz w:val="28"/>
          <w:szCs w:val="28"/>
        </w:rPr>
        <w:t>проблемное изложение;</w:t>
      </w:r>
    </w:p>
    <w:p w:rsidR="006A79C7" w:rsidRPr="00275FFF" w:rsidRDefault="006A79C7" w:rsidP="006A79C7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275FFF">
        <w:rPr>
          <w:iCs/>
          <w:color w:val="000000"/>
          <w:sz w:val="28"/>
          <w:szCs w:val="28"/>
        </w:rPr>
        <w:t>частично-поисковый;</w:t>
      </w:r>
    </w:p>
    <w:p w:rsidR="006A79C7" w:rsidRPr="0089251A" w:rsidRDefault="006A79C7" w:rsidP="006A79C7">
      <w:pPr>
        <w:pStyle w:val="a3"/>
        <w:numPr>
          <w:ilvl w:val="0"/>
          <w:numId w:val="3"/>
        </w:numPr>
        <w:ind w:left="993" w:hanging="284"/>
        <w:jc w:val="both"/>
        <w:rPr>
          <w:color w:val="000000"/>
          <w:sz w:val="28"/>
          <w:szCs w:val="28"/>
        </w:rPr>
      </w:pPr>
      <w:r w:rsidRPr="00275FFF">
        <w:rPr>
          <w:iCs/>
          <w:color w:val="000000"/>
          <w:sz w:val="28"/>
          <w:szCs w:val="28"/>
        </w:rPr>
        <w:t xml:space="preserve">       исследовательский.</w:t>
      </w:r>
    </w:p>
    <w:p w:rsidR="0089251A" w:rsidRPr="0089251A" w:rsidRDefault="0089251A" w:rsidP="0089251A">
      <w:pPr>
        <w:pStyle w:val="a3"/>
        <w:ind w:left="993"/>
        <w:jc w:val="both"/>
        <w:rPr>
          <w:color w:val="000000"/>
          <w:sz w:val="28"/>
          <w:szCs w:val="28"/>
        </w:rPr>
      </w:pPr>
    </w:p>
    <w:p w:rsidR="00247BA5" w:rsidRPr="00275FFF" w:rsidRDefault="00845BD3" w:rsidP="00275FF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75FFF">
        <w:rPr>
          <w:rFonts w:ascii="Times New Roman" w:hAnsi="Times New Roman" w:cs="Times New Roman"/>
          <w:b/>
          <w:spacing w:val="20"/>
          <w:sz w:val="28"/>
          <w:szCs w:val="28"/>
        </w:rPr>
        <w:t>Планируемые результаты освоения учебного предмета</w:t>
      </w:r>
    </w:p>
    <w:p w:rsidR="00845BD3" w:rsidRPr="00275FFF" w:rsidRDefault="00845BD3" w:rsidP="00247BA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75F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Личностные результаты обучения: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понимание важности процесса обучения;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мотивацию школьников к процессу изучения </w:t>
      </w:r>
      <w:proofErr w:type="gramStart"/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 литературы</w:t>
      </w:r>
      <w:proofErr w:type="gramEnd"/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одного из учебных предметов, необходимых для самопознания, своего дальнейшего развития и успешного обучения;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уважение</w:t>
      </w:r>
      <w:proofErr w:type="gramEnd"/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литературе народов многонациональной России;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ценностно-смысловые представления о человеке в мире и процессе чтения;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формировать в процессе чтения основы гражданской идентичности;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6A79C7" w:rsidRPr="00275FFF" w:rsidRDefault="006A79C7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75F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Метапредметные результаты обучения: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умение осваивать разнообразные формы познавательной и личностной рефлексии;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формировать готовность конструктивно разрешать конфликты посредством учета интересов сторон и сотрудничества;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умение овладевать сведениями о сущности и особенностях объектов, процессов и явлений действительности (природных, </w:t>
      </w:r>
      <w:proofErr w:type="gramStart"/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социальных,  культурных</w:t>
      </w:r>
      <w:proofErr w:type="gramEnd"/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технических и др.) в соответствии с содержанием изучаемых произведений;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владение базовыми предметными и межпредметными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247BA5" w:rsidRPr="00275FFF" w:rsidRDefault="00247BA5" w:rsidP="00247BA5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845BD3" w:rsidRPr="00275FFF" w:rsidRDefault="00845BD3" w:rsidP="0089251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A5" w:rsidRPr="00275FFF" w:rsidRDefault="00247BA5" w:rsidP="00812D49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75F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Предметные результаты обучения:</w:t>
      </w:r>
    </w:p>
    <w:p w:rsidR="006A79C7" w:rsidRPr="00275FFF" w:rsidRDefault="006A79C7" w:rsidP="00812D49">
      <w:pPr>
        <w:tabs>
          <w:tab w:val="left" w:pos="9360"/>
        </w:tabs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47BA5" w:rsidRPr="00275FFF" w:rsidRDefault="00247BA5" w:rsidP="00812D49">
      <w:pPr>
        <w:jc w:val="both"/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</w:pPr>
      <w:r w:rsidRPr="00275FFF">
        <w:rPr>
          <w:rFonts w:ascii="Times New Roman" w:hAnsi="Times New Roman" w:cs="Times New Roman"/>
          <w:b/>
          <w:color w:val="000000"/>
          <w:sz w:val="28"/>
          <w:szCs w:val="28"/>
        </w:rPr>
        <w:t>Выпуск</w:t>
      </w:r>
      <w:r w:rsidRPr="00275FFF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>ник научится</w:t>
      </w:r>
      <w:r w:rsidR="006A79C7" w:rsidRPr="00275FFF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47BA5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t>определять тему и основную мысль произведения;</w:t>
      </w:r>
    </w:p>
    <w:p w:rsidR="00247BA5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247BA5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t>характеризовать героев-персонажей, давать их сравнительные характеристики; оценивать систему персонажей;</w:t>
      </w:r>
    </w:p>
    <w:p w:rsidR="00247BA5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247BA5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определять </w:t>
      </w:r>
      <w:proofErr w:type="spellStart"/>
      <w:r w:rsidRPr="00275FFF">
        <w:rPr>
          <w:sz w:val="28"/>
          <w:szCs w:val="28"/>
        </w:rPr>
        <w:t>родо</w:t>
      </w:r>
      <w:proofErr w:type="spellEnd"/>
      <w:r w:rsidRPr="00275FFF">
        <w:rPr>
          <w:sz w:val="28"/>
          <w:szCs w:val="28"/>
        </w:rPr>
        <w:t xml:space="preserve">-жанровую специфику художественного произведения; </w:t>
      </w:r>
    </w:p>
    <w:p w:rsidR="006A79C7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выделять в произведениях элементы художественной формы и обнаруживать связи между ними; </w:t>
      </w:r>
    </w:p>
    <w:p w:rsidR="00247BA5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247BA5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247BA5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t>давать развернутый устный или письменный ответ на поставленные вопросы;</w:t>
      </w:r>
    </w:p>
    <w:p w:rsidR="00247BA5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</w:r>
    </w:p>
    <w:p w:rsidR="00247BA5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t>выражать личное отношение к художественному произведению, аргументировать свою точку зрения;</w:t>
      </w:r>
    </w:p>
    <w:p w:rsidR="00247BA5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</w:p>
    <w:p w:rsidR="00247BA5" w:rsidRPr="00275FFF" w:rsidRDefault="00247BA5" w:rsidP="00812D4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75FFF">
        <w:rPr>
          <w:sz w:val="28"/>
          <w:szCs w:val="28"/>
        </w:rPr>
        <w:lastRenderedPageBreak/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247BA5" w:rsidRPr="00275FFF" w:rsidRDefault="00247BA5" w:rsidP="00812D49">
      <w:pPr>
        <w:pStyle w:val="c6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247BA5" w:rsidRPr="00275FFF" w:rsidRDefault="00247BA5" w:rsidP="00812D49">
      <w:pPr>
        <w:pStyle w:val="c6"/>
        <w:spacing w:before="0" w:beforeAutospacing="0" w:after="0" w:afterAutospacing="0"/>
        <w:jc w:val="both"/>
        <w:rPr>
          <w:b/>
          <w:sz w:val="28"/>
          <w:szCs w:val="28"/>
        </w:rPr>
      </w:pPr>
      <w:r w:rsidRPr="00275FFF">
        <w:rPr>
          <w:b/>
          <w:sz w:val="28"/>
          <w:szCs w:val="28"/>
        </w:rPr>
        <w:t>Выпускник получит возможность научиться</w:t>
      </w:r>
      <w:r w:rsidR="00812D49" w:rsidRPr="00275FFF">
        <w:rPr>
          <w:b/>
          <w:sz w:val="28"/>
          <w:szCs w:val="28"/>
        </w:rPr>
        <w:t>:</w:t>
      </w:r>
    </w:p>
    <w:p w:rsidR="00812D49" w:rsidRPr="00275FFF" w:rsidRDefault="00812D49" w:rsidP="00812D49">
      <w:pPr>
        <w:pStyle w:val="c6"/>
        <w:spacing w:before="0" w:beforeAutospacing="0" w:after="0" w:afterAutospacing="0"/>
        <w:jc w:val="both"/>
        <w:rPr>
          <w:rStyle w:val="c5"/>
          <w:rFonts w:eastAsiaTheme="minorEastAsia"/>
          <w:b/>
          <w:color w:val="000000"/>
          <w:sz w:val="28"/>
          <w:szCs w:val="28"/>
        </w:rPr>
      </w:pPr>
    </w:p>
    <w:p w:rsidR="00812D49" w:rsidRPr="00275FFF" w:rsidRDefault="00812D49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FFF">
        <w:rPr>
          <w:rStyle w:val="c25"/>
          <w:iCs/>
          <w:color w:val="000000"/>
          <w:sz w:val="28"/>
          <w:szCs w:val="28"/>
        </w:rPr>
        <w:t>сравнивая произведения</w:t>
      </w:r>
      <w:r w:rsidR="00247BA5" w:rsidRPr="00275FFF">
        <w:rPr>
          <w:rStyle w:val="c25"/>
          <w:iCs/>
          <w:color w:val="000000"/>
          <w:sz w:val="28"/>
          <w:szCs w:val="28"/>
        </w:rPr>
        <w:t xml:space="preserve">, принадлежащие разным писателям, видеть в них </w:t>
      </w:r>
      <w:r w:rsidRPr="00275FFF">
        <w:rPr>
          <w:rStyle w:val="c25"/>
          <w:iCs/>
          <w:color w:val="000000"/>
          <w:sz w:val="28"/>
          <w:szCs w:val="28"/>
        </w:rPr>
        <w:t>воплощение нравственного идеала</w:t>
      </w:r>
      <w:r w:rsidR="00247BA5" w:rsidRPr="00275FFF">
        <w:rPr>
          <w:rStyle w:val="c25"/>
          <w:iCs/>
          <w:color w:val="000000"/>
          <w:sz w:val="28"/>
          <w:szCs w:val="28"/>
        </w:rPr>
        <w:t>;</w:t>
      </w:r>
      <w:r w:rsidRPr="00275FFF">
        <w:rPr>
          <w:color w:val="000000"/>
          <w:sz w:val="28"/>
          <w:szCs w:val="28"/>
        </w:rPr>
        <w:t xml:space="preserve"> </w:t>
      </w:r>
    </w:p>
    <w:p w:rsidR="00812D49" w:rsidRPr="00275FFF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FFF">
        <w:rPr>
          <w:rStyle w:val="c25"/>
          <w:iCs/>
          <w:color w:val="000000"/>
          <w:sz w:val="28"/>
          <w:szCs w:val="28"/>
        </w:rPr>
        <w:t>рассказыват</w:t>
      </w:r>
      <w:r w:rsidR="00275FFF" w:rsidRPr="00275FFF">
        <w:rPr>
          <w:rStyle w:val="c25"/>
          <w:iCs/>
          <w:color w:val="000000"/>
          <w:sz w:val="28"/>
          <w:szCs w:val="28"/>
        </w:rPr>
        <w:t xml:space="preserve">ь о самостоятельно прочитанной </w:t>
      </w:r>
      <w:r w:rsidRPr="00275FFF">
        <w:rPr>
          <w:rStyle w:val="c25"/>
          <w:iCs/>
          <w:color w:val="000000"/>
          <w:sz w:val="28"/>
          <w:szCs w:val="28"/>
        </w:rPr>
        <w:t>произведении, обосновывая свой выбор;</w:t>
      </w:r>
      <w:r w:rsidR="00812D49" w:rsidRPr="00275FFF">
        <w:rPr>
          <w:color w:val="000000"/>
          <w:sz w:val="28"/>
          <w:szCs w:val="28"/>
        </w:rPr>
        <w:t xml:space="preserve"> </w:t>
      </w:r>
    </w:p>
    <w:p w:rsidR="00812D49" w:rsidRPr="00275FFF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FFF">
        <w:rPr>
          <w:rStyle w:val="c5"/>
          <w:iCs/>
          <w:color w:val="000000"/>
          <w:sz w:val="28"/>
          <w:szCs w:val="28"/>
        </w:rPr>
        <w:t>со</w:t>
      </w:r>
      <w:r w:rsidRPr="00275FFF">
        <w:rPr>
          <w:rStyle w:val="c5"/>
          <w:rFonts w:eastAsiaTheme="minorEastAsia"/>
          <w:iCs/>
          <w:color w:val="000000"/>
          <w:sz w:val="28"/>
          <w:szCs w:val="28"/>
        </w:rPr>
        <w:t xml:space="preserve">здавать тексты </w:t>
      </w:r>
      <w:r w:rsidRPr="00275FFF">
        <w:rPr>
          <w:rStyle w:val="c5"/>
          <w:iCs/>
          <w:color w:val="000000"/>
          <w:sz w:val="28"/>
          <w:szCs w:val="28"/>
        </w:rPr>
        <w:t>или придумывать сюжетные линии</w:t>
      </w:r>
      <w:r w:rsidRPr="00275FFF">
        <w:rPr>
          <w:rStyle w:val="c5"/>
          <w:color w:val="000000"/>
          <w:sz w:val="28"/>
          <w:szCs w:val="28"/>
        </w:rPr>
        <w:t>;</w:t>
      </w:r>
      <w:r w:rsidR="00812D49" w:rsidRPr="00275FFF">
        <w:rPr>
          <w:color w:val="000000"/>
          <w:sz w:val="28"/>
          <w:szCs w:val="28"/>
        </w:rPr>
        <w:t xml:space="preserve"> </w:t>
      </w:r>
    </w:p>
    <w:p w:rsidR="00812D49" w:rsidRPr="00275FFF" w:rsidRDefault="00247BA5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5FFF">
        <w:rPr>
          <w:rStyle w:val="c25"/>
          <w:iCs/>
          <w:color w:val="000000"/>
          <w:sz w:val="28"/>
          <w:szCs w:val="28"/>
        </w:rPr>
        <w:t>сравнивая произведения, определять черты национального характера;</w:t>
      </w:r>
      <w:r w:rsidR="00812D49" w:rsidRPr="00275FFF">
        <w:rPr>
          <w:color w:val="000000"/>
          <w:sz w:val="28"/>
          <w:szCs w:val="28"/>
        </w:rPr>
        <w:t xml:space="preserve"> </w:t>
      </w:r>
      <w:r w:rsidRPr="00275FFF">
        <w:rPr>
          <w:rStyle w:val="c5"/>
          <w:iCs/>
          <w:color w:val="000000"/>
          <w:sz w:val="28"/>
          <w:szCs w:val="28"/>
        </w:rPr>
        <w:t>выбирать произведения для самостоятельного чтения, руководствуясь конкретными целевыми установками;</w:t>
      </w:r>
      <w:r w:rsidR="00812D49" w:rsidRPr="00275FFF">
        <w:rPr>
          <w:color w:val="000000"/>
          <w:sz w:val="28"/>
          <w:szCs w:val="28"/>
        </w:rPr>
        <w:t xml:space="preserve"> </w:t>
      </w:r>
    </w:p>
    <w:p w:rsidR="00247BA5" w:rsidRPr="00275FFF" w:rsidRDefault="0089251A" w:rsidP="00812D49">
      <w:pPr>
        <w:pStyle w:val="c6"/>
        <w:numPr>
          <w:ilvl w:val="0"/>
          <w:numId w:val="6"/>
        </w:numPr>
        <w:spacing w:before="0" w:beforeAutospacing="0" w:after="0" w:afterAutospacing="0"/>
        <w:jc w:val="both"/>
        <w:rPr>
          <w:rStyle w:val="c25"/>
          <w:color w:val="000000"/>
          <w:sz w:val="28"/>
          <w:szCs w:val="28"/>
        </w:rPr>
      </w:pPr>
      <w:r>
        <w:rPr>
          <w:rStyle w:val="c25"/>
          <w:iCs/>
          <w:color w:val="000000"/>
          <w:sz w:val="28"/>
          <w:szCs w:val="28"/>
        </w:rPr>
        <w:t xml:space="preserve">устанавливать связи между произведениями </w:t>
      </w:r>
      <w:r w:rsidR="00247BA5" w:rsidRPr="00275FFF">
        <w:rPr>
          <w:rStyle w:val="c25"/>
          <w:iCs/>
          <w:color w:val="000000"/>
          <w:sz w:val="28"/>
          <w:szCs w:val="28"/>
        </w:rPr>
        <w:t>на уровне тематики, проблематики, образов (п</w:t>
      </w:r>
      <w:r w:rsidR="00812D49" w:rsidRPr="00275FFF">
        <w:rPr>
          <w:rStyle w:val="c25"/>
          <w:iCs/>
          <w:color w:val="000000"/>
          <w:sz w:val="28"/>
          <w:szCs w:val="28"/>
        </w:rPr>
        <w:t>о принципу сходства и различия).</w:t>
      </w:r>
    </w:p>
    <w:p w:rsidR="00845BD3" w:rsidRPr="00275FFF" w:rsidRDefault="00845BD3" w:rsidP="0089251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47BA5" w:rsidRPr="00275FFF" w:rsidRDefault="00247BA5" w:rsidP="00CE71C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D57664" w:rsidRPr="00275FFF" w:rsidRDefault="00D57664" w:rsidP="0089251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47BA5"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5F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Древнерусская литература</w:t>
      </w:r>
      <w:r w:rsidR="00247BA5" w:rsidRPr="00275F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</w:p>
    <w:p w:rsidR="00D57664" w:rsidRPr="00275FFF" w:rsidRDefault="00D57664" w:rsidP="008925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древнерусской литературы.  Жанровое своеобразие. </w:t>
      </w:r>
    </w:p>
    <w:p w:rsidR="00E862B6" w:rsidRPr="00275FFF" w:rsidRDefault="00D57664" w:rsidP="008925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>«Повесть временных лет»</w:t>
      </w:r>
    </w:p>
    <w:p w:rsidR="00D57664" w:rsidRPr="00275FFF" w:rsidRDefault="00D57664" w:rsidP="0089251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Русская литература XVIII века</w:t>
      </w:r>
    </w:p>
    <w:p w:rsidR="00247BA5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русской литературы XVIII века. </w:t>
      </w:r>
      <w:r w:rsidR="00D57664" w:rsidRPr="00275FF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лассицизм. </w:t>
      </w:r>
    </w:p>
    <w:p w:rsidR="00E862B6" w:rsidRPr="00275FFF" w:rsidRDefault="00271E4E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>Д.И. Фонвизин «Бригадир»</w:t>
      </w:r>
    </w:p>
    <w:p w:rsidR="00247BA5" w:rsidRPr="00275FFF" w:rsidRDefault="00271E4E" w:rsidP="0089251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Русская литература XIX века</w:t>
      </w:r>
    </w:p>
    <w:p w:rsidR="00CB1577" w:rsidRPr="00275FFF" w:rsidRDefault="00271E4E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А.С. Грибоедов.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Жизнь и творчество (обзор). </w:t>
      </w:r>
      <w:r w:rsidR="00CB1577" w:rsidRPr="00275FFF">
        <w:rPr>
          <w:rFonts w:ascii="Times New Roman" w:hAnsi="Times New Roman" w:cs="Times New Roman"/>
          <w:sz w:val="28"/>
          <w:szCs w:val="28"/>
          <w:lang w:eastAsia="ru-RU"/>
        </w:rPr>
        <w:t>Пародия, приёмы пародирования. Пародии в творчестве А.С. Грибоедова</w:t>
      </w:r>
    </w:p>
    <w:p w:rsidR="00271E4E" w:rsidRPr="00275FFF" w:rsidRDefault="00271E4E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>Комедия «Студент»</w:t>
      </w:r>
    </w:p>
    <w:p w:rsidR="00247BA5" w:rsidRPr="00275FFF" w:rsidRDefault="00271E4E" w:rsidP="0089251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47BA5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А.С. </w:t>
      </w:r>
      <w:r w:rsidR="00247BA5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Пушкин.</w:t>
      </w:r>
      <w:r w:rsidR="00247BA5"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Жизнь и творчество (обзор). 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7BA5" w:rsidRPr="00275FFF">
        <w:rPr>
          <w:rFonts w:ascii="Times New Roman" w:hAnsi="Times New Roman" w:cs="Times New Roman"/>
          <w:sz w:val="28"/>
          <w:szCs w:val="28"/>
          <w:lang w:eastAsia="ru-RU"/>
        </w:rPr>
        <w:t>Многообразие тем,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жанров, мотивов лирики.</w:t>
      </w:r>
      <w:r w:rsidR="00247BA5"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ритмики, метрики и строфики пушкинской поэзии. 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Проза. </w:t>
      </w:r>
      <w:r w:rsidR="00247BA5"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Реализм (развитие понятия). </w:t>
      </w:r>
    </w:p>
    <w:p w:rsidR="00271E4E" w:rsidRPr="00275FFF" w:rsidRDefault="00271E4E" w:rsidP="0089251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       «История села </w:t>
      </w:r>
      <w:proofErr w:type="spellStart"/>
      <w:r w:rsidRPr="00275FFF">
        <w:rPr>
          <w:rFonts w:ascii="Times New Roman" w:hAnsi="Times New Roman" w:cs="Times New Roman"/>
          <w:sz w:val="28"/>
          <w:szCs w:val="28"/>
          <w:lang w:eastAsia="ru-RU"/>
        </w:rPr>
        <w:t>Горюхина</w:t>
      </w:r>
      <w:proofErr w:type="spellEnd"/>
      <w:r w:rsidRPr="00275FFF">
        <w:rPr>
          <w:rFonts w:ascii="Times New Roman" w:hAnsi="Times New Roman" w:cs="Times New Roman"/>
          <w:sz w:val="28"/>
          <w:szCs w:val="28"/>
          <w:lang w:eastAsia="ru-RU"/>
        </w:rPr>
        <w:t>», «Путешествие в Арзрум во время похода 1829 года»</w:t>
      </w:r>
    </w:p>
    <w:p w:rsidR="00247BA5" w:rsidRPr="00275FFF" w:rsidRDefault="00271E4E" w:rsidP="0089251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47BA5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47BA5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</w:t>
      </w: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47BA5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Лермонтов</w:t>
      </w:r>
      <w:r w:rsidR="00247BA5"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. Жизнь и творчество (обзор). </w:t>
      </w:r>
      <w:r w:rsidR="00CB1577" w:rsidRPr="00275FFF">
        <w:rPr>
          <w:rFonts w:ascii="Times New Roman" w:hAnsi="Times New Roman" w:cs="Times New Roman"/>
          <w:sz w:val="28"/>
          <w:szCs w:val="28"/>
          <w:lang w:eastAsia="ru-RU"/>
        </w:rPr>
        <w:t>Драматургия М.Ю. Лермонтова. Драма как род литературы (развитие понятия).</w:t>
      </w:r>
    </w:p>
    <w:p w:rsidR="00CB1577" w:rsidRPr="00275FFF" w:rsidRDefault="00CB1577" w:rsidP="0089251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Драма «Маскарад»</w:t>
      </w:r>
    </w:p>
    <w:p w:rsidR="00CB1577" w:rsidRPr="00275FFF" w:rsidRDefault="00CB1577" w:rsidP="0089251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247BA5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47BA5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47BA5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Гоголь</w:t>
      </w:r>
      <w:r w:rsidR="00247BA5"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. Жизнь и творчество (обзор). 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>Художественный мир Н.В. Гоголя.</w:t>
      </w:r>
    </w:p>
    <w:p w:rsidR="00247BA5" w:rsidRPr="00275FFF" w:rsidRDefault="00CB1577" w:rsidP="0089251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Пьеса «Женитьба»</w:t>
      </w:r>
      <w:r w:rsidR="00247BA5"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6E2C" w:rsidRPr="00275FFF" w:rsidRDefault="00AC6E2C" w:rsidP="0089251A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А.Н. Островский. 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>Жизнь и творчество (обзор). А.Н. Островский и русский театр.</w:t>
      </w:r>
    </w:p>
    <w:p w:rsidR="00845BD3" w:rsidRPr="00275FFF" w:rsidRDefault="00AC6E2C" w:rsidP="0089251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Пьесы.</w:t>
      </w:r>
    </w:p>
    <w:p w:rsidR="00247BA5" w:rsidRPr="00275FFF" w:rsidRDefault="00845BD3" w:rsidP="0089251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="00247BA5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="00CB1577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47BA5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CB1577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47BA5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Достоевский.</w:t>
      </w:r>
      <w:r w:rsidR="00247BA5"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1577"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Жизнь и творчество (обзор). Психологизм литературы (развитие понятия). </w:t>
      </w:r>
    </w:p>
    <w:p w:rsidR="00AC6E2C" w:rsidRPr="00275FFF" w:rsidRDefault="00AC6E2C" w:rsidP="0089251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      Повесть «Село </w:t>
      </w:r>
      <w:proofErr w:type="spellStart"/>
      <w:r w:rsidRPr="00275FFF">
        <w:rPr>
          <w:rFonts w:ascii="Times New Roman" w:hAnsi="Times New Roman" w:cs="Times New Roman"/>
          <w:sz w:val="28"/>
          <w:szCs w:val="28"/>
          <w:lang w:eastAsia="ru-RU"/>
        </w:rPr>
        <w:t>Степанчиково</w:t>
      </w:r>
      <w:proofErr w:type="spellEnd"/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и его обитатели»</w:t>
      </w:r>
    </w:p>
    <w:p w:rsidR="00AC6E2C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C6E2C" w:rsidRPr="00275F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Русская литература </w:t>
      </w:r>
      <w:r w:rsidRPr="00275F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XX </w:t>
      </w:r>
      <w:r w:rsidR="00AC6E2C" w:rsidRPr="00275F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века</w:t>
      </w:r>
    </w:p>
    <w:p w:rsidR="00AC6E2C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 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:rsidR="00E862B6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AC6E2C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C6E2C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Бунин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6E2C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E2C"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«Жизнь Арсеньева» </w:t>
      </w:r>
    </w:p>
    <w:p w:rsidR="00AC6E2C" w:rsidRPr="00275FFF" w:rsidRDefault="00AC6E2C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>Психологизм литературы (развитие представлений). Роль художественной детали в характеристике героя.</w:t>
      </w:r>
    </w:p>
    <w:p w:rsidR="00E862B6" w:rsidRPr="00275FFF" w:rsidRDefault="00E862B6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М.А. Шолохов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«Донские рассказы»</w:t>
      </w:r>
    </w:p>
    <w:p w:rsidR="00247BA5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русской поэзии XX века (обзор) </w:t>
      </w:r>
    </w:p>
    <w:p w:rsidR="00247BA5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Общий обзор. Многообразие направлений, жанров, видов лирической поэзии. Вершинные явления русской поэзии XX века. </w:t>
      </w:r>
    </w:p>
    <w:p w:rsidR="00247BA5" w:rsidRPr="00275FFF" w:rsidRDefault="00E862B6" w:rsidP="008925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Штрихи к портретам:</w:t>
      </w:r>
    </w:p>
    <w:p w:rsidR="00247BA5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Александр Александрович Блок.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Образ родины в поэзии Блока. </w:t>
      </w:r>
    </w:p>
    <w:p w:rsidR="00E862B6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Сергей Александрович Есенин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>. Народно-песенная основа произведений поэта.</w:t>
      </w:r>
    </w:p>
    <w:p w:rsidR="00247BA5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Владимир Владимирович Маяковский.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Новаторство Маяковского-поэта. </w:t>
      </w:r>
    </w:p>
    <w:p w:rsidR="00E862B6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Марина Ивановна Цветаева.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поэтики Цветаевой.</w:t>
      </w:r>
    </w:p>
    <w:p w:rsidR="00247BA5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Анна Андреевна Ахматова.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Трагические интонации в любовной лирике Ахматовой. </w:t>
      </w:r>
    </w:p>
    <w:p w:rsidR="00E862B6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Борис Леонидович Пастернак.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Философская глубина лирики Б. Пастернака.</w:t>
      </w:r>
    </w:p>
    <w:p w:rsidR="00247BA5" w:rsidRPr="00275FFF" w:rsidRDefault="00247BA5" w:rsidP="0089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Силлабо-тоническая и тоническая системы стихосложения (углубление представлений). </w:t>
      </w:r>
    </w:p>
    <w:p w:rsidR="00845BD3" w:rsidRPr="00275FFF" w:rsidRDefault="00285C45" w:rsidP="0089251A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Песни и романсы на стихи поэтов XIX—XX </w:t>
      </w:r>
      <w:proofErr w:type="gramStart"/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веков  (</w:t>
      </w:r>
      <w:proofErr w:type="gramEnd"/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обзор)</w:t>
      </w: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Романсы и песни как синтетический жанр, выражающий переживания, мысли, настроения человека.</w:t>
      </w:r>
    </w:p>
    <w:p w:rsidR="00845BD3" w:rsidRPr="00275FFF" w:rsidRDefault="00285C45" w:rsidP="0074193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Е. А. Баратынский. «Разуверение»; Ф. И. Тютчев. «К. Б.» («Я встретил 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А. Заболоцкий. «Признание». </w:t>
      </w:r>
    </w:p>
    <w:p w:rsidR="00845BD3" w:rsidRPr="0089251A" w:rsidRDefault="00713951" w:rsidP="008925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FFF">
        <w:rPr>
          <w:rFonts w:ascii="Times New Roman" w:eastAsia="Times New Roman" w:hAnsi="Times New Roman" w:cs="Times New Roman"/>
          <w:b/>
          <w:sz w:val="28"/>
          <w:szCs w:val="28"/>
        </w:rPr>
        <w:t>Структура курса</w:t>
      </w:r>
    </w:p>
    <w:tbl>
      <w:tblPr>
        <w:tblStyle w:val="a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120"/>
        <w:gridCol w:w="1701"/>
        <w:gridCol w:w="2942"/>
      </w:tblGrid>
      <w:tr w:rsidR="00845BD3" w:rsidRPr="00275FFF" w:rsidTr="0089251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развитие речи в том числе</w:t>
            </w:r>
          </w:p>
        </w:tc>
      </w:tr>
      <w:tr w:rsidR="00845BD3" w:rsidRPr="00275FFF" w:rsidTr="0089251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BD3" w:rsidRPr="00275FFF" w:rsidTr="0089251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BD3" w:rsidRPr="00275FFF" w:rsidTr="0089251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Литература 18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BD3" w:rsidRPr="00275FFF" w:rsidTr="0089251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 19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BD3" w:rsidRPr="00275FFF" w:rsidTr="0089251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Литература 20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BD3" w:rsidRPr="00275FFF" w:rsidTr="0089251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BD3" w:rsidRPr="00275FFF" w:rsidTr="0089251A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D3" w:rsidRPr="00275FFF" w:rsidRDefault="00845BD3" w:rsidP="003473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285C45" w:rsidRPr="00275FFF" w:rsidRDefault="00C36083" w:rsidP="0089251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="00285C45" w:rsidRPr="00275F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7"/>
        <w:gridCol w:w="7168"/>
        <w:gridCol w:w="1815"/>
      </w:tblGrid>
      <w:tr w:rsidR="00C36083" w:rsidRPr="00275FFF" w:rsidTr="00C36083">
        <w:tc>
          <w:tcPr>
            <w:tcW w:w="816" w:type="dxa"/>
            <w:vAlign w:val="center"/>
          </w:tcPr>
          <w:p w:rsidR="00C36083" w:rsidRPr="00275FFF" w:rsidRDefault="00C36083" w:rsidP="00BC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7168" w:type="dxa"/>
            <w:vAlign w:val="center"/>
          </w:tcPr>
          <w:p w:rsidR="00C36083" w:rsidRPr="00275FFF" w:rsidRDefault="00C36083" w:rsidP="00BC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1587" w:type="dxa"/>
          </w:tcPr>
          <w:p w:rsidR="00C36083" w:rsidRPr="00275FFF" w:rsidRDefault="00C36083" w:rsidP="00BC6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Плановые сроки прохождения</w:t>
            </w:r>
          </w:p>
        </w:tc>
      </w:tr>
      <w:tr w:rsidR="00C36083" w:rsidRPr="00275FFF" w:rsidTr="00C36083">
        <w:tc>
          <w:tcPr>
            <w:tcW w:w="816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8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587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36083" w:rsidRPr="00275FFF" w:rsidTr="00C36083">
        <w:trPr>
          <w:trHeight w:val="308"/>
        </w:trPr>
        <w:tc>
          <w:tcPr>
            <w:tcW w:w="816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</w:tcPr>
          <w:p w:rsidR="00C36083" w:rsidRPr="00275FFF" w:rsidRDefault="00C36083" w:rsidP="00C3608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Древнерусская литература (1 ч.)      </w:t>
            </w:r>
          </w:p>
        </w:tc>
        <w:tc>
          <w:tcPr>
            <w:tcW w:w="1587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36083" w:rsidRPr="00275FFF" w:rsidTr="006B0A38">
        <w:trPr>
          <w:trHeight w:val="669"/>
        </w:trPr>
        <w:tc>
          <w:tcPr>
            <w:tcW w:w="816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8" w:type="dxa"/>
          </w:tcPr>
          <w:p w:rsidR="006B0A38" w:rsidRPr="00275FFF" w:rsidRDefault="00C36083" w:rsidP="00C3608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</w:t>
            </w:r>
            <w:r w:rsidR="0026737C"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 древнерусской литературы.  Её ж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анровое своеобразие. </w:t>
            </w:r>
            <w:r w:rsidR="0026737C"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«Повесть временных лет»</w:t>
            </w:r>
            <w:r w:rsidR="006B0A38"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587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36083" w:rsidRPr="00275FFF" w:rsidTr="00C36083">
        <w:trPr>
          <w:trHeight w:val="288"/>
        </w:trPr>
        <w:tc>
          <w:tcPr>
            <w:tcW w:w="816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</w:tcPr>
          <w:p w:rsidR="00C36083" w:rsidRPr="00275FFF" w:rsidRDefault="00C36083" w:rsidP="00C3608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Русская литература XVIII века (2 ч.)</w:t>
            </w:r>
          </w:p>
        </w:tc>
        <w:tc>
          <w:tcPr>
            <w:tcW w:w="1587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36083" w:rsidRPr="00275FFF" w:rsidTr="00C36083">
        <w:trPr>
          <w:trHeight w:val="675"/>
        </w:trPr>
        <w:tc>
          <w:tcPr>
            <w:tcW w:w="816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8" w:type="dxa"/>
          </w:tcPr>
          <w:p w:rsidR="00C36083" w:rsidRPr="00275FFF" w:rsidRDefault="00C36083" w:rsidP="0026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русской литературы XVIII века. </w:t>
            </w:r>
            <w:r w:rsidR="0026737C"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Теория. 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6737C"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лассицизм.</w:t>
            </w:r>
          </w:p>
        </w:tc>
        <w:tc>
          <w:tcPr>
            <w:tcW w:w="1587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36083" w:rsidRPr="00275FFF" w:rsidTr="00C36083">
        <w:tc>
          <w:tcPr>
            <w:tcW w:w="816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8" w:type="dxa"/>
          </w:tcPr>
          <w:p w:rsidR="00C36083" w:rsidRPr="00275FFF" w:rsidRDefault="00C36083" w:rsidP="006B0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Д.И. Фонвизин «Бригадир»</w:t>
            </w:r>
          </w:p>
        </w:tc>
        <w:tc>
          <w:tcPr>
            <w:tcW w:w="1587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36083" w:rsidRPr="00275FFF" w:rsidTr="00C36083">
        <w:tc>
          <w:tcPr>
            <w:tcW w:w="816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68" w:type="dxa"/>
          </w:tcPr>
          <w:p w:rsidR="0026737C" w:rsidRPr="00275FFF" w:rsidRDefault="0026737C" w:rsidP="0026737C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Русская литература XIX века (20 ч.)</w:t>
            </w:r>
          </w:p>
          <w:p w:rsidR="00C36083" w:rsidRPr="00275FFF" w:rsidRDefault="00C360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87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36083" w:rsidRPr="00275FFF" w:rsidTr="0026737C">
        <w:trPr>
          <w:trHeight w:val="615"/>
        </w:trPr>
        <w:tc>
          <w:tcPr>
            <w:tcW w:w="816" w:type="dxa"/>
          </w:tcPr>
          <w:p w:rsidR="00C36083" w:rsidRPr="00275FFF" w:rsidRDefault="0026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8" w:type="dxa"/>
          </w:tcPr>
          <w:p w:rsidR="00C36083" w:rsidRPr="00275FFF" w:rsidRDefault="0026737C" w:rsidP="006B0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А.С. Грибоедов.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Жизнь и творчество (обзор). Паро</w:t>
            </w:r>
            <w:r w:rsidR="006B0A38"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дии в творчестве А.С. Грибоедов</w:t>
            </w:r>
          </w:p>
        </w:tc>
        <w:tc>
          <w:tcPr>
            <w:tcW w:w="1587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36083" w:rsidRPr="00275FFF" w:rsidTr="00C36083">
        <w:tc>
          <w:tcPr>
            <w:tcW w:w="816" w:type="dxa"/>
          </w:tcPr>
          <w:p w:rsidR="00C36083" w:rsidRPr="00275FFF" w:rsidRDefault="0026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8" w:type="dxa"/>
          </w:tcPr>
          <w:p w:rsidR="00C36083" w:rsidRPr="00275FFF" w:rsidRDefault="002673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Теория. Пародия, приёмы пародирования.</w:t>
            </w:r>
          </w:p>
        </w:tc>
        <w:tc>
          <w:tcPr>
            <w:tcW w:w="1587" w:type="dxa"/>
          </w:tcPr>
          <w:p w:rsidR="00C36083" w:rsidRPr="00275FFF" w:rsidRDefault="00C3608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737C" w:rsidRPr="00275FFF" w:rsidTr="00C36083">
        <w:tc>
          <w:tcPr>
            <w:tcW w:w="816" w:type="dxa"/>
          </w:tcPr>
          <w:p w:rsidR="0026737C" w:rsidRPr="00275FFF" w:rsidRDefault="0026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8" w:type="dxa"/>
          </w:tcPr>
          <w:p w:rsidR="0026737C" w:rsidRPr="00275FFF" w:rsidRDefault="0026737C" w:rsidP="0026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Грибоедов. Комедия «Студент»</w:t>
            </w:r>
          </w:p>
          <w:p w:rsidR="0026737C" w:rsidRPr="00275FFF" w:rsidRDefault="002673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Инсценированное чтение</w:t>
            </w:r>
          </w:p>
        </w:tc>
        <w:tc>
          <w:tcPr>
            <w:tcW w:w="1587" w:type="dxa"/>
          </w:tcPr>
          <w:p w:rsidR="0026737C" w:rsidRPr="00275FFF" w:rsidRDefault="002673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737C" w:rsidRPr="00275FFF" w:rsidTr="00C36083">
        <w:tc>
          <w:tcPr>
            <w:tcW w:w="816" w:type="dxa"/>
          </w:tcPr>
          <w:p w:rsidR="0026737C" w:rsidRPr="00275FFF" w:rsidRDefault="00267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8" w:type="dxa"/>
          </w:tcPr>
          <w:p w:rsidR="0026737C" w:rsidRPr="00275FFF" w:rsidRDefault="0026737C" w:rsidP="006B0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А.С. Пушкин.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Жизнь и творчество (обзор).  Многообразие тем, жанров, мотивов лирики. </w:t>
            </w:r>
          </w:p>
        </w:tc>
        <w:tc>
          <w:tcPr>
            <w:tcW w:w="1587" w:type="dxa"/>
          </w:tcPr>
          <w:p w:rsidR="0026737C" w:rsidRPr="00275FFF" w:rsidRDefault="002673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737C" w:rsidRPr="00275FFF" w:rsidTr="00C36083">
        <w:tc>
          <w:tcPr>
            <w:tcW w:w="816" w:type="dxa"/>
          </w:tcPr>
          <w:p w:rsidR="0026737C" w:rsidRPr="00275FFF" w:rsidRDefault="006B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68" w:type="dxa"/>
          </w:tcPr>
          <w:p w:rsidR="0026737C" w:rsidRPr="00275FFF" w:rsidRDefault="0026737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ритмики, метрики и строфики пушкинской поэзии. Теория. Проза. Реализм (развитие понятия).</w:t>
            </w:r>
          </w:p>
        </w:tc>
        <w:tc>
          <w:tcPr>
            <w:tcW w:w="1587" w:type="dxa"/>
          </w:tcPr>
          <w:p w:rsidR="0026737C" w:rsidRPr="00275FFF" w:rsidRDefault="002673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737C" w:rsidRPr="00275FFF" w:rsidTr="00C36083">
        <w:tc>
          <w:tcPr>
            <w:tcW w:w="816" w:type="dxa"/>
          </w:tcPr>
          <w:p w:rsidR="0026737C" w:rsidRPr="00275FFF" w:rsidRDefault="006B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68" w:type="dxa"/>
          </w:tcPr>
          <w:p w:rsidR="0026737C" w:rsidRPr="00275FFF" w:rsidRDefault="006B0A38" w:rsidP="006B0A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А.С. Пушкин «История села </w:t>
            </w:r>
            <w:proofErr w:type="spellStart"/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Горюхина</w:t>
            </w:r>
            <w:proofErr w:type="spellEnd"/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87" w:type="dxa"/>
          </w:tcPr>
          <w:p w:rsidR="0026737C" w:rsidRPr="00275FFF" w:rsidRDefault="002673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737C" w:rsidRPr="00275FFF" w:rsidTr="00C36083">
        <w:tc>
          <w:tcPr>
            <w:tcW w:w="816" w:type="dxa"/>
          </w:tcPr>
          <w:p w:rsidR="0026737C" w:rsidRPr="00275FFF" w:rsidRDefault="006B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68" w:type="dxa"/>
          </w:tcPr>
          <w:p w:rsidR="0026737C" w:rsidRPr="00275FFF" w:rsidRDefault="006B0A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 Пушкин «Путешествие в Арзрум во время похода 1829 года»</w:t>
            </w:r>
          </w:p>
        </w:tc>
        <w:tc>
          <w:tcPr>
            <w:tcW w:w="1587" w:type="dxa"/>
          </w:tcPr>
          <w:p w:rsidR="0026737C" w:rsidRPr="00275FFF" w:rsidRDefault="002673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737C" w:rsidRPr="00275FFF" w:rsidTr="00C36083">
        <w:tc>
          <w:tcPr>
            <w:tcW w:w="816" w:type="dxa"/>
          </w:tcPr>
          <w:p w:rsidR="0026737C" w:rsidRPr="00275FFF" w:rsidRDefault="006B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275FF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</w:tc>
        <w:tc>
          <w:tcPr>
            <w:tcW w:w="7168" w:type="dxa"/>
          </w:tcPr>
          <w:p w:rsidR="0026737C" w:rsidRPr="00275FFF" w:rsidRDefault="006B0A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работа по произведениям А.С. Пушкина</w:t>
            </w:r>
          </w:p>
        </w:tc>
        <w:tc>
          <w:tcPr>
            <w:tcW w:w="1587" w:type="dxa"/>
          </w:tcPr>
          <w:p w:rsidR="0026737C" w:rsidRPr="00275FFF" w:rsidRDefault="0026737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B0A38" w:rsidRPr="00275FFF" w:rsidTr="00C36083">
        <w:tc>
          <w:tcPr>
            <w:tcW w:w="816" w:type="dxa"/>
          </w:tcPr>
          <w:p w:rsidR="006B0A38" w:rsidRPr="00275FFF" w:rsidRDefault="00AE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68" w:type="dxa"/>
          </w:tcPr>
          <w:p w:rsidR="006B0A38" w:rsidRPr="00275FFF" w:rsidRDefault="006B0A38" w:rsidP="00AE64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 Ю. Лермонтов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Жизнь и творчество (обзор). Драматургия </w:t>
            </w:r>
            <w:r w:rsidR="00AE642B"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М.Ю. Лермонтова.</w:t>
            </w:r>
          </w:p>
        </w:tc>
        <w:tc>
          <w:tcPr>
            <w:tcW w:w="1587" w:type="dxa"/>
          </w:tcPr>
          <w:p w:rsidR="006B0A38" w:rsidRPr="00275FFF" w:rsidRDefault="006B0A3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B0A38" w:rsidRPr="00275FFF" w:rsidTr="00C36083">
        <w:tc>
          <w:tcPr>
            <w:tcW w:w="816" w:type="dxa"/>
          </w:tcPr>
          <w:p w:rsidR="006B0A38" w:rsidRPr="00275FFF" w:rsidRDefault="00AE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68" w:type="dxa"/>
          </w:tcPr>
          <w:p w:rsidR="006B0A38" w:rsidRPr="00275FFF" w:rsidRDefault="00AE642B" w:rsidP="006B0A3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Теория. </w:t>
            </w:r>
            <w:r w:rsidR="006B0A38"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Драма как род литературы (развитие понятия).</w:t>
            </w:r>
          </w:p>
        </w:tc>
        <w:tc>
          <w:tcPr>
            <w:tcW w:w="1587" w:type="dxa"/>
          </w:tcPr>
          <w:p w:rsidR="006B0A38" w:rsidRPr="00275FFF" w:rsidRDefault="006B0A3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B0A38" w:rsidRPr="00275FFF" w:rsidTr="00C36083">
        <w:tc>
          <w:tcPr>
            <w:tcW w:w="816" w:type="dxa"/>
          </w:tcPr>
          <w:p w:rsidR="006B0A38" w:rsidRPr="00275FFF" w:rsidRDefault="00AE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68" w:type="dxa"/>
          </w:tcPr>
          <w:p w:rsidR="006B0A38" w:rsidRPr="00275FFF" w:rsidRDefault="00AE64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М.Ю. Лермонтов. </w:t>
            </w:r>
            <w:r w:rsidR="006B0A38"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Драма «Маскарад»</w:t>
            </w:r>
          </w:p>
        </w:tc>
        <w:tc>
          <w:tcPr>
            <w:tcW w:w="1587" w:type="dxa"/>
          </w:tcPr>
          <w:p w:rsidR="006B0A38" w:rsidRPr="00275FFF" w:rsidRDefault="006B0A3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642B" w:rsidRPr="00275FFF" w:rsidTr="00C36083">
        <w:tc>
          <w:tcPr>
            <w:tcW w:w="816" w:type="dxa"/>
          </w:tcPr>
          <w:p w:rsidR="00AE642B" w:rsidRPr="00275FFF" w:rsidRDefault="00AE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275FF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</w:tc>
        <w:tc>
          <w:tcPr>
            <w:tcW w:w="7168" w:type="dxa"/>
          </w:tcPr>
          <w:p w:rsidR="00AE642B" w:rsidRPr="00275FFF" w:rsidRDefault="00AE64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 по творчеству М.Ю. Лермонтова</w:t>
            </w:r>
          </w:p>
        </w:tc>
        <w:tc>
          <w:tcPr>
            <w:tcW w:w="1587" w:type="dxa"/>
          </w:tcPr>
          <w:p w:rsidR="00AE642B" w:rsidRPr="00275FFF" w:rsidRDefault="00AE642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B0A38" w:rsidRPr="00275FFF" w:rsidTr="00F028A5">
        <w:trPr>
          <w:trHeight w:val="385"/>
        </w:trPr>
        <w:tc>
          <w:tcPr>
            <w:tcW w:w="816" w:type="dxa"/>
          </w:tcPr>
          <w:p w:rsidR="006B0A38" w:rsidRPr="00275FFF" w:rsidRDefault="00AE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68" w:type="dxa"/>
          </w:tcPr>
          <w:p w:rsidR="006B0A38" w:rsidRPr="00275FFF" w:rsidRDefault="00F028A5" w:rsidP="00F028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6B0A38"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.В. Гоголь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Жизнь и творчество (обзор).</w:t>
            </w:r>
          </w:p>
        </w:tc>
        <w:tc>
          <w:tcPr>
            <w:tcW w:w="1587" w:type="dxa"/>
          </w:tcPr>
          <w:p w:rsidR="006B0A38" w:rsidRPr="00275FFF" w:rsidRDefault="006B0A3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642B" w:rsidRPr="00275FFF" w:rsidTr="00F028A5">
        <w:trPr>
          <w:trHeight w:val="295"/>
        </w:trPr>
        <w:tc>
          <w:tcPr>
            <w:tcW w:w="816" w:type="dxa"/>
          </w:tcPr>
          <w:p w:rsidR="00AE642B" w:rsidRPr="00275FFF" w:rsidRDefault="00F028A5" w:rsidP="00AE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68" w:type="dxa"/>
          </w:tcPr>
          <w:p w:rsidR="00AE642B" w:rsidRPr="00275FFF" w:rsidRDefault="00F028A5" w:rsidP="00F028A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Художественный мир Н.В. Гоголя.</w:t>
            </w:r>
          </w:p>
        </w:tc>
        <w:tc>
          <w:tcPr>
            <w:tcW w:w="1587" w:type="dxa"/>
          </w:tcPr>
          <w:p w:rsidR="00AE642B" w:rsidRPr="00275FFF" w:rsidRDefault="00AE642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028A5" w:rsidRPr="00275FFF" w:rsidTr="00C36083">
        <w:trPr>
          <w:trHeight w:val="461"/>
        </w:trPr>
        <w:tc>
          <w:tcPr>
            <w:tcW w:w="816" w:type="dxa"/>
          </w:tcPr>
          <w:p w:rsidR="00F028A5" w:rsidRPr="00275FFF" w:rsidRDefault="00F028A5" w:rsidP="00AE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68" w:type="dxa"/>
          </w:tcPr>
          <w:p w:rsidR="00F028A5" w:rsidRPr="00275FFF" w:rsidRDefault="00F028A5" w:rsidP="00AE64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Н.В. Гоголь. Пьеса «Женитьба». Инсценированное 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чтение.</w:t>
            </w:r>
          </w:p>
        </w:tc>
        <w:tc>
          <w:tcPr>
            <w:tcW w:w="1587" w:type="dxa"/>
          </w:tcPr>
          <w:p w:rsidR="00F028A5" w:rsidRPr="00275FFF" w:rsidRDefault="00F028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028A5" w:rsidRPr="00275FFF" w:rsidTr="00C36083">
        <w:trPr>
          <w:trHeight w:val="461"/>
        </w:trPr>
        <w:tc>
          <w:tcPr>
            <w:tcW w:w="816" w:type="dxa"/>
          </w:tcPr>
          <w:p w:rsidR="00F028A5" w:rsidRPr="00275FFF" w:rsidRDefault="00F028A5" w:rsidP="00AE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</w:t>
            </w:r>
            <w:r w:rsidRPr="00275FF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</w:tc>
        <w:tc>
          <w:tcPr>
            <w:tcW w:w="7168" w:type="dxa"/>
          </w:tcPr>
          <w:p w:rsidR="00F028A5" w:rsidRPr="00275FFF" w:rsidRDefault="00F028A5" w:rsidP="00AE64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Творческая работа по пьесе Н.В. Гоголя</w:t>
            </w:r>
          </w:p>
        </w:tc>
        <w:tc>
          <w:tcPr>
            <w:tcW w:w="1587" w:type="dxa"/>
          </w:tcPr>
          <w:p w:rsidR="00F028A5" w:rsidRPr="00275FFF" w:rsidRDefault="00F028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B0A38" w:rsidRPr="00275FFF" w:rsidTr="00F028A5">
        <w:trPr>
          <w:trHeight w:val="367"/>
        </w:trPr>
        <w:tc>
          <w:tcPr>
            <w:tcW w:w="816" w:type="dxa"/>
          </w:tcPr>
          <w:p w:rsidR="006B0A38" w:rsidRPr="00275FFF" w:rsidRDefault="00F0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68" w:type="dxa"/>
          </w:tcPr>
          <w:p w:rsidR="006B0A38" w:rsidRPr="00275FFF" w:rsidRDefault="00AE642B" w:rsidP="00F028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А.Н. Островский. 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Жизнь и творчество (обзор). </w:t>
            </w:r>
          </w:p>
        </w:tc>
        <w:tc>
          <w:tcPr>
            <w:tcW w:w="1587" w:type="dxa"/>
          </w:tcPr>
          <w:p w:rsidR="006B0A38" w:rsidRPr="00275FFF" w:rsidRDefault="006B0A3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B0A38" w:rsidRPr="00275FFF" w:rsidTr="00C36083">
        <w:tc>
          <w:tcPr>
            <w:tcW w:w="816" w:type="dxa"/>
          </w:tcPr>
          <w:p w:rsidR="006B0A38" w:rsidRPr="00275FFF" w:rsidRDefault="00F0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68" w:type="dxa"/>
          </w:tcPr>
          <w:p w:rsidR="006B0A38" w:rsidRPr="00275FFF" w:rsidRDefault="00F028A5" w:rsidP="00F028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А.Н. Островский и русский театр. Пьесы.</w:t>
            </w:r>
          </w:p>
        </w:tc>
        <w:tc>
          <w:tcPr>
            <w:tcW w:w="1587" w:type="dxa"/>
          </w:tcPr>
          <w:p w:rsidR="006B0A38" w:rsidRPr="00275FFF" w:rsidRDefault="006B0A3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B0A38" w:rsidRPr="00275FFF" w:rsidTr="00C36083">
        <w:tc>
          <w:tcPr>
            <w:tcW w:w="816" w:type="dxa"/>
          </w:tcPr>
          <w:p w:rsidR="006B0A38" w:rsidRPr="00275FFF" w:rsidRDefault="00F0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68" w:type="dxa"/>
          </w:tcPr>
          <w:p w:rsidR="00F028A5" w:rsidRPr="00275FFF" w:rsidRDefault="00F028A5" w:rsidP="00F028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Ф.М. Достоевский.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Жизнь и творчество (обзор). </w:t>
            </w:r>
          </w:p>
          <w:p w:rsidR="006B0A38" w:rsidRPr="00275FFF" w:rsidRDefault="00F028A5" w:rsidP="00F028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Теория. Психологизм литературы (развитие понятия). </w:t>
            </w:r>
          </w:p>
        </w:tc>
        <w:tc>
          <w:tcPr>
            <w:tcW w:w="1587" w:type="dxa"/>
          </w:tcPr>
          <w:p w:rsidR="006B0A38" w:rsidRPr="00275FFF" w:rsidRDefault="006B0A3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B0A38" w:rsidRPr="00275FFF" w:rsidTr="00C36083">
        <w:tc>
          <w:tcPr>
            <w:tcW w:w="816" w:type="dxa"/>
          </w:tcPr>
          <w:p w:rsidR="006B0A38" w:rsidRPr="00275FFF" w:rsidRDefault="00F0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68" w:type="dxa"/>
          </w:tcPr>
          <w:p w:rsidR="006B0A38" w:rsidRPr="00275FFF" w:rsidRDefault="00F028A5" w:rsidP="00F028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Ф.М. Достоевский.  Повесть «Село </w:t>
            </w:r>
            <w:proofErr w:type="spellStart"/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Степанчиково</w:t>
            </w:r>
            <w:proofErr w:type="spellEnd"/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его обитатели»</w:t>
            </w:r>
          </w:p>
        </w:tc>
        <w:tc>
          <w:tcPr>
            <w:tcW w:w="1587" w:type="dxa"/>
          </w:tcPr>
          <w:p w:rsidR="006B0A38" w:rsidRPr="00275FFF" w:rsidRDefault="006B0A3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5BD3" w:rsidRPr="00275FFF" w:rsidTr="00845BD3">
        <w:tc>
          <w:tcPr>
            <w:tcW w:w="816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8" w:type="dxa"/>
          </w:tcPr>
          <w:p w:rsidR="00845BD3" w:rsidRPr="00275FFF" w:rsidRDefault="00845BD3" w:rsidP="003473D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Русская литература XX века ( 9 ч.)</w:t>
            </w:r>
          </w:p>
        </w:tc>
        <w:tc>
          <w:tcPr>
            <w:tcW w:w="1587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5BD3" w:rsidRPr="00275FFF" w:rsidTr="00845BD3">
        <w:tc>
          <w:tcPr>
            <w:tcW w:w="816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68" w:type="dxa"/>
          </w:tcPr>
          <w:p w:rsidR="00845BD3" w:rsidRPr="00275FFF" w:rsidRDefault="00845BD3" w:rsidP="003473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                         </w:t>
            </w: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  <w:tc>
          <w:tcPr>
            <w:tcW w:w="1587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845BD3" w:rsidRPr="00275FFF" w:rsidTr="00845BD3">
        <w:tc>
          <w:tcPr>
            <w:tcW w:w="816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168" w:type="dxa"/>
          </w:tcPr>
          <w:p w:rsidR="00845BD3" w:rsidRPr="00275FFF" w:rsidRDefault="00845BD3" w:rsidP="003473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И.А.Бунин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«Жизнь Арсеньева» </w:t>
            </w:r>
          </w:p>
        </w:tc>
        <w:tc>
          <w:tcPr>
            <w:tcW w:w="1587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5BD3" w:rsidRPr="00275FFF" w:rsidTr="00845BD3">
        <w:tc>
          <w:tcPr>
            <w:tcW w:w="816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68" w:type="dxa"/>
          </w:tcPr>
          <w:p w:rsidR="00845BD3" w:rsidRPr="00275FFF" w:rsidRDefault="00845BD3" w:rsidP="003473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Теория. Психологизм литературы (развитие представлений). Роль художественной детали в характеристике героя.</w:t>
            </w:r>
          </w:p>
        </w:tc>
        <w:tc>
          <w:tcPr>
            <w:tcW w:w="1587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5BD3" w:rsidRPr="00275FFF" w:rsidTr="00845BD3">
        <w:tc>
          <w:tcPr>
            <w:tcW w:w="816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68" w:type="dxa"/>
          </w:tcPr>
          <w:p w:rsidR="00845BD3" w:rsidRPr="00275FFF" w:rsidRDefault="00845BD3" w:rsidP="003473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М.А. Шолохов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«Донские рассказы»</w:t>
            </w:r>
          </w:p>
        </w:tc>
        <w:tc>
          <w:tcPr>
            <w:tcW w:w="1587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5BD3" w:rsidRPr="00275FFF" w:rsidTr="00845BD3">
        <w:tc>
          <w:tcPr>
            <w:tcW w:w="816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68" w:type="dxa"/>
          </w:tcPr>
          <w:p w:rsidR="00845BD3" w:rsidRPr="00275FFF" w:rsidRDefault="00845BD3" w:rsidP="003473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Из русской поэзии XX века (обзор).  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Многообразие направлений, жанров, видов лирической поэзии. Вершинные явления русской поэзии XX века. </w:t>
            </w:r>
          </w:p>
        </w:tc>
        <w:tc>
          <w:tcPr>
            <w:tcW w:w="1587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5BD3" w:rsidRPr="00275FFF" w:rsidTr="00845BD3">
        <w:tc>
          <w:tcPr>
            <w:tcW w:w="816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275FF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</w:tc>
        <w:tc>
          <w:tcPr>
            <w:tcW w:w="7168" w:type="dxa"/>
          </w:tcPr>
          <w:p w:rsidR="00845BD3" w:rsidRPr="00275FFF" w:rsidRDefault="00845BD3" w:rsidP="003473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Штрихи к портретам: А. А. Блок.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 родины в поэзии Блока. </w:t>
            </w: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С. А. Есенин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Народно-песенная основа произведений поэта.</w:t>
            </w:r>
          </w:p>
        </w:tc>
        <w:tc>
          <w:tcPr>
            <w:tcW w:w="1587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5BD3" w:rsidRPr="00275FFF" w:rsidTr="00845BD3">
        <w:tc>
          <w:tcPr>
            <w:tcW w:w="816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Pr="00275FF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</w:tc>
        <w:tc>
          <w:tcPr>
            <w:tcW w:w="7168" w:type="dxa"/>
          </w:tcPr>
          <w:p w:rsidR="00845BD3" w:rsidRPr="00275FFF" w:rsidRDefault="00845BD3" w:rsidP="003473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Штрихи к портретам: В.В. Маяковский.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Новаторство Маяковского-поэта. </w:t>
            </w: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М.И. Цветаева.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Особенности поэтики Цветаевой.</w:t>
            </w:r>
          </w:p>
        </w:tc>
        <w:tc>
          <w:tcPr>
            <w:tcW w:w="1587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5BD3" w:rsidRPr="00275FFF" w:rsidTr="00845BD3">
        <w:tc>
          <w:tcPr>
            <w:tcW w:w="816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Pr="00275FFF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</w:p>
        </w:tc>
        <w:tc>
          <w:tcPr>
            <w:tcW w:w="7168" w:type="dxa"/>
          </w:tcPr>
          <w:p w:rsidR="00845BD3" w:rsidRPr="00275FFF" w:rsidRDefault="00845BD3" w:rsidP="003473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Штрихи к портретам: А.А. Ахматова.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Трагические интонации в любовной лирике Ахматовой. </w:t>
            </w: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Б. Л. Пастернак.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Философская глубина лирики Б. Пастернака. </w:t>
            </w:r>
          </w:p>
          <w:p w:rsidR="00845BD3" w:rsidRPr="00275FFF" w:rsidRDefault="00845BD3" w:rsidP="003473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аттестация. Защита презентаций.</w:t>
            </w:r>
          </w:p>
          <w:p w:rsidR="00845BD3" w:rsidRPr="00275FFF" w:rsidRDefault="00845BD3" w:rsidP="003473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Теория.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Силлабо-тоническая и тоническая системы стихосложения (углубление представлений). </w:t>
            </w:r>
          </w:p>
        </w:tc>
        <w:tc>
          <w:tcPr>
            <w:tcW w:w="1587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5BD3" w:rsidRPr="00275FFF" w:rsidTr="00845BD3">
        <w:tc>
          <w:tcPr>
            <w:tcW w:w="816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68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Песни и романсы на стихи поэтов XIX—XX веков  (обзор)</w:t>
            </w: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Романсы и песни как синтетический жанр, выражающий переживания, мысли, настроения человека.</w:t>
            </w:r>
          </w:p>
        </w:tc>
        <w:tc>
          <w:tcPr>
            <w:tcW w:w="1587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45BD3" w:rsidRPr="00275FFF" w:rsidTr="00845BD3">
        <w:tc>
          <w:tcPr>
            <w:tcW w:w="816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68" w:type="dxa"/>
          </w:tcPr>
          <w:p w:rsidR="00845BD3" w:rsidRPr="00275FFF" w:rsidRDefault="00845BD3" w:rsidP="003473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5F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587" w:type="dxa"/>
          </w:tcPr>
          <w:p w:rsidR="00845BD3" w:rsidRPr="00275FFF" w:rsidRDefault="00845BD3" w:rsidP="003473D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5250DF" w:rsidRPr="00275FFF" w:rsidRDefault="005250DF" w:rsidP="0071395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250DF" w:rsidRPr="00275FFF" w:rsidSect="00275FFF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70881"/>
    <w:multiLevelType w:val="hybridMultilevel"/>
    <w:tmpl w:val="9AA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7C97"/>
    <w:multiLevelType w:val="hybridMultilevel"/>
    <w:tmpl w:val="087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708E"/>
    <w:multiLevelType w:val="hybridMultilevel"/>
    <w:tmpl w:val="8F005E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04DAB"/>
    <w:multiLevelType w:val="hybridMultilevel"/>
    <w:tmpl w:val="D4C4DEF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92E3369"/>
    <w:multiLevelType w:val="hybridMultilevel"/>
    <w:tmpl w:val="26C0F5C4"/>
    <w:lvl w:ilvl="0" w:tplc="57C4763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6287C"/>
    <w:multiLevelType w:val="hybridMultilevel"/>
    <w:tmpl w:val="5AC6BE1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7C12B75"/>
    <w:multiLevelType w:val="hybridMultilevel"/>
    <w:tmpl w:val="A01AB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6FB0"/>
    <w:multiLevelType w:val="hybridMultilevel"/>
    <w:tmpl w:val="46A8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3A3E70"/>
    <w:multiLevelType w:val="hybridMultilevel"/>
    <w:tmpl w:val="ABA8D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000C37"/>
    <w:multiLevelType w:val="hybridMultilevel"/>
    <w:tmpl w:val="9E80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47"/>
    <w:rsid w:val="000032E8"/>
    <w:rsid w:val="00064E00"/>
    <w:rsid w:val="000B0974"/>
    <w:rsid w:val="00247BA5"/>
    <w:rsid w:val="0026737C"/>
    <w:rsid w:val="00271E4E"/>
    <w:rsid w:val="00275FFF"/>
    <w:rsid w:val="00285C45"/>
    <w:rsid w:val="00357A7C"/>
    <w:rsid w:val="00383F40"/>
    <w:rsid w:val="005250DF"/>
    <w:rsid w:val="0064595F"/>
    <w:rsid w:val="006A79C7"/>
    <w:rsid w:val="006B0A38"/>
    <w:rsid w:val="00713951"/>
    <w:rsid w:val="0074193B"/>
    <w:rsid w:val="00812D49"/>
    <w:rsid w:val="00845BD3"/>
    <w:rsid w:val="0089251A"/>
    <w:rsid w:val="00A47747"/>
    <w:rsid w:val="00AC6E2C"/>
    <w:rsid w:val="00AE642B"/>
    <w:rsid w:val="00C36083"/>
    <w:rsid w:val="00CB1577"/>
    <w:rsid w:val="00CE71C9"/>
    <w:rsid w:val="00D4087B"/>
    <w:rsid w:val="00D57664"/>
    <w:rsid w:val="00E862B6"/>
    <w:rsid w:val="00F0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0283"/>
  <w15:docId w15:val="{CC1EC1F1-825B-48CB-9763-243F6E5C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7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247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47BA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247BA5"/>
    <w:rPr>
      <w:rFonts w:ascii="Georgia" w:hAnsi="Georgia" w:cs="Georgia"/>
      <w:sz w:val="20"/>
      <w:szCs w:val="20"/>
    </w:rPr>
  </w:style>
  <w:style w:type="paragraph" w:customStyle="1" w:styleId="Style5">
    <w:name w:val="Style5"/>
    <w:basedOn w:val="a"/>
    <w:uiPriority w:val="99"/>
    <w:rsid w:val="00247BA5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4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24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7BA5"/>
  </w:style>
  <w:style w:type="character" w:customStyle="1" w:styleId="c5">
    <w:name w:val="c5"/>
    <w:basedOn w:val="a0"/>
    <w:rsid w:val="00247BA5"/>
  </w:style>
  <w:style w:type="character" w:customStyle="1" w:styleId="c25">
    <w:name w:val="c25"/>
    <w:basedOn w:val="a0"/>
    <w:rsid w:val="00247BA5"/>
  </w:style>
  <w:style w:type="character" w:customStyle="1" w:styleId="c1">
    <w:name w:val="c1"/>
    <w:basedOn w:val="a0"/>
    <w:rsid w:val="006A79C7"/>
  </w:style>
  <w:style w:type="paragraph" w:styleId="a6">
    <w:name w:val="Body Text Indent"/>
    <w:basedOn w:val="a"/>
    <w:link w:val="a7"/>
    <w:rsid w:val="00D57664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766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B34-DA4D-4721-B689-243C00A7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2020-09-30T12:28:00Z</dcterms:created>
  <dcterms:modified xsi:type="dcterms:W3CDTF">2020-09-30T12:28:00Z</dcterms:modified>
</cp:coreProperties>
</file>