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C2" w:rsidRPr="005B339D" w:rsidRDefault="00611FA5" w:rsidP="005B3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9D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«ИНОСТРАННЫЙ ЯЗЫК (АНГЛИЙСКИЙ)» </w:t>
      </w:r>
    </w:p>
    <w:p w:rsidR="00611FA5" w:rsidRPr="005B339D" w:rsidRDefault="00611FA5" w:rsidP="005B3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9D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611FA5" w:rsidRPr="005B339D" w:rsidRDefault="00611FA5" w:rsidP="005B3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Учебник: Афанасьева О.В., Дули Д., Михеева И.В. и </w:t>
      </w:r>
      <w:proofErr w:type="gramStart"/>
      <w:r w:rsidRPr="005B339D">
        <w:rPr>
          <w:rFonts w:ascii="Times New Roman" w:hAnsi="Times New Roman" w:cs="Times New Roman"/>
          <w:sz w:val="28"/>
          <w:szCs w:val="28"/>
        </w:rPr>
        <w:t>др..</w:t>
      </w:r>
      <w:proofErr w:type="gramEnd"/>
      <w:r w:rsidRPr="005B339D">
        <w:rPr>
          <w:rFonts w:ascii="Times New Roman" w:hAnsi="Times New Roman" w:cs="Times New Roman"/>
          <w:sz w:val="28"/>
          <w:szCs w:val="28"/>
        </w:rPr>
        <w:t xml:space="preserve"> Английский язык (базовый уровень). Просвещение </w:t>
      </w:r>
    </w:p>
    <w:p w:rsidR="005B339D" w:rsidRDefault="005B339D" w:rsidP="005B3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339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основной образовательной программы отражают: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3) готовность к служению Отечеству, его защите;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8) нравственное сознание и поведение на основе усвоения общечеловеческих ценностей;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lastRenderedPageBreak/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>14) сформированность экологического мышления, понимания влияния социально</w:t>
      </w:r>
      <w:r w:rsidR="00131EC2" w:rsidRPr="005B339D">
        <w:rPr>
          <w:rFonts w:ascii="Times New Roman" w:hAnsi="Times New Roman" w:cs="Times New Roman"/>
          <w:sz w:val="28"/>
          <w:szCs w:val="28"/>
        </w:rPr>
        <w:t>-</w:t>
      </w:r>
      <w:r w:rsidRPr="005B339D">
        <w:rPr>
          <w:rFonts w:ascii="Times New Roman" w:hAnsi="Times New Roman" w:cs="Times New Roman"/>
          <w:sz w:val="28"/>
          <w:szCs w:val="28"/>
        </w:rPr>
        <w:t xml:space="preserve">экономических процессов на состояние природной и социальной среды; приобретение опыта эколого-направленной деятельности; </w:t>
      </w:r>
    </w:p>
    <w:p w:rsidR="00FC2989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</w:t>
      </w:r>
      <w:r w:rsidR="00131EC2" w:rsidRPr="005B339D">
        <w:rPr>
          <w:rFonts w:ascii="Times New Roman" w:hAnsi="Times New Roman" w:cs="Times New Roman"/>
          <w:sz w:val="28"/>
          <w:szCs w:val="28"/>
        </w:rPr>
        <w:t xml:space="preserve">ия ценностей семейной жизни. </w:t>
      </w:r>
      <w:r w:rsidRPr="005B339D">
        <w:rPr>
          <w:rFonts w:ascii="Times New Roman" w:hAnsi="Times New Roman" w:cs="Times New Roman"/>
          <w:sz w:val="28"/>
          <w:szCs w:val="28"/>
        </w:rPr>
        <w:t xml:space="preserve">Предмет «Иностранный язык (английский)» имеет большой потенциал для достижения требуемых личностных результатов. Содержание и используемые технологии обучения в рамках данного курса способствуют формированию личности и ее социальной адаптации к условиям постоянно меняющегося поликультурного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мира. </w:t>
      </w:r>
    </w:p>
    <w:p w:rsidR="00FC2989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в 10-11 классах способствует формированию у старшеклассников готовности и способности к саморазвитию и личностному самоопределению, к самостоятельной, творческой и ответственной деятельности, к образованию и самообразованию, в том числе средствами иностранного языка. Кроме того, изучение иностранного языка позитивно влияет на общую и речевую культуру учащихся, прививает им ряд необходимых социальных навыков, необходимых для общения в поликультурном социуме. Это способствует формированию толерантности и адекватного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достижения. Используемые в преподавании предмета технологии формируют навыки сотрудничества со сверстниками в образовательной, учебно-исследовательской, проектной и других видах деятельности, способствуют формированию системы межличностных отношений. В процессе изучения курса продолжается формирование таких важных качеств личности, как воля, эмпатия, креативность, трудолюбие, дисциплинированность. Широкий спектр тем, обсуждаемых на уроках иностранного языка, вносит существенный вклад в формирование нравственного сознания и поведения на основе усвоения общечеловеческих ценностей, осознанному принятию традиционных национальных и общечеловеческих гуманистических и демократических ценностей, </w:t>
      </w:r>
      <w:r w:rsidRPr="005B339D">
        <w:rPr>
          <w:rFonts w:ascii="Times New Roman" w:hAnsi="Times New Roman" w:cs="Times New Roman"/>
          <w:sz w:val="28"/>
          <w:szCs w:val="28"/>
        </w:rPr>
        <w:lastRenderedPageBreak/>
        <w:t xml:space="preserve">российскую гражданскую идентичность, патриотизм, уважение к своему народу, а также эстетическое отношение к миру. Формирование иноязычной коммуникативной компетенции в рамках предмета «Иностранный язык» готовит учащихся к диалогу культур, к осуществлению межкультурного общения. Возникающие в ходе овладения иностранным языком ситуации межкультурного диалога, дискуссии по широкому кругу тем, связанных с проблемами поликультурного мира, способствуют формированию мировоззрения, основанного на диалоге культур, осознанию своего места в поликультурном мире. Изучение иностранного языка предполагает формирование устойчивого интереса к исследованию процессов, связанных с функционированием и использованием языка в различных сферах профессиональной деятельности, что способствует осознанному выбору будущей профессии. </w:t>
      </w:r>
    </w:p>
    <w:p w:rsidR="00FC2989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основной образовательной программы отражают: </w:t>
      </w:r>
    </w:p>
    <w:p w:rsidR="00FC2989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C2989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C2989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C2989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C2989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</w:t>
      </w:r>
      <w:r w:rsidR="00131EC2" w:rsidRPr="005B339D">
        <w:rPr>
          <w:rFonts w:ascii="Times New Roman" w:hAnsi="Times New Roman" w:cs="Times New Roman"/>
          <w:sz w:val="28"/>
          <w:szCs w:val="28"/>
        </w:rPr>
        <w:t>х задач с соблюдением требо</w:t>
      </w:r>
      <w:r w:rsidRPr="005B339D">
        <w:rPr>
          <w:rFonts w:ascii="Times New Roman" w:hAnsi="Times New Roman" w:cs="Times New Roman"/>
          <w:sz w:val="28"/>
          <w:szCs w:val="28"/>
        </w:rPr>
        <w:t xml:space="preserve">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FC2989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6) умение определять назначение и функции различных социальных институтов; </w:t>
      </w:r>
    </w:p>
    <w:p w:rsidR="00FC2989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7)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FC2989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8)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FC2989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lastRenderedPageBreak/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1050C4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Осваиваемый курс вносит существенный вклад в формирование метапредметных результатов, включающих освоение межпредметных понятий и универсальные учебные действия (регулятивные, познавательные, коммуникативные), способность их использования, самостоятельность в планировании и осуществлении учебной деятельности и организации учебного сотрудничества с учителями и сверстниками, способность к построению индивидуальной образовательной траектории, мотивации к изучению иностранного языка, владение навыками учебно-исследовательской, проектной и социальной деятельности. Среди наиболее важных умений необходимо отметить умение самостоятельно планировать свое речевое и неречевое поведение, умение взаимодействовать с окружающими, выполняя разные социальные роли, умения смыслового чтения, включая умение определять тему, прогнозировать содержание текста, выделять главное и второстепенное, устанавливать логику изложения, а также умение ясно, логично и точно излагать свою точку зрения, использовать адекватные языковые средства. При выполнении парной и групповой работы старшеклассники учатся продуктивно общаться и взаимодействовать, учитывать позиции других участников общения, развивают свои коммуникативные способности. Проектная работа, осуществляемая в ходе освоения курса, способствует овладению навыками познавательной, учебно-исследовательской и проектной деятельности, развивает способность и готовность к самостоятельному поиску методов решения практических задач. Выполнение проектной и поисковой работы также совершенствует исследовательские умения, связанные с поиском и обработкой информации,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источников, обеспечивает формирование готовности и способности к самостоятельной информационно-познавательной деятельности, а также развивают умение использовать средства информационных и коммуникационных технологий в решении когнитивных, коммуникативных и организационных задач. В процессе выполнения заданий и упражнений школьники учатся самостоятельно определять цели своей деятельности и планировать ее, самостоятельно осуществлять, контролировать и корректировать деятельность, выбирать стратегии ее выполнения, оценивать ее, используя навыки познавательной рефлексии. </w:t>
      </w:r>
    </w:p>
    <w:p w:rsidR="001050C4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образовательной программы включают следующее: </w:t>
      </w:r>
    </w:p>
    <w:p w:rsidR="001050C4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дальнейшее развитие иноязычной коммуникативной компетенции (речевой, языковой, социокультурной, компенсаторной, учебно-познавательной): – 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 – 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</w:t>
      </w:r>
      <w:r w:rsidR="00131EC2" w:rsidRPr="005B339D">
        <w:rPr>
          <w:rFonts w:ascii="Times New Roman" w:hAnsi="Times New Roman" w:cs="Times New Roman"/>
          <w:sz w:val="28"/>
          <w:szCs w:val="28"/>
        </w:rPr>
        <w:t xml:space="preserve">ами в коммуникативных целях; </w:t>
      </w:r>
      <w:r w:rsidRPr="005B339D">
        <w:rPr>
          <w:rFonts w:ascii="Times New Roman" w:hAnsi="Times New Roman" w:cs="Times New Roman"/>
          <w:sz w:val="28"/>
          <w:szCs w:val="28"/>
        </w:rPr>
        <w:t xml:space="preserve">– социокультурная компетенция 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– 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 –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 </w:t>
      </w:r>
    </w:p>
    <w:p w:rsidR="001050C4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 </w:t>
      </w:r>
    </w:p>
    <w:p w:rsidR="001050C4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Допороговом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уровне (А2); </w:t>
      </w:r>
    </w:p>
    <w:p w:rsidR="001050C4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использование двуязычных и одноязычных (толковых) словарей и другой справочной литературы; </w:t>
      </w:r>
    </w:p>
    <w:p w:rsidR="001050C4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развитие умений ориентироваться в письменном и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на иностранном языке; </w:t>
      </w:r>
    </w:p>
    <w:p w:rsidR="001050C4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развитие умений обобщать информацию, выделять её из различных источников; </w:t>
      </w:r>
    </w:p>
    <w:p w:rsidR="001050C4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использование выборочного перевода для достижения понимания текста; </w:t>
      </w:r>
    </w:p>
    <w:p w:rsidR="001050C4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интерпретация языковых средств, отражающих особенности культуры англоязычных стран; </w:t>
      </w:r>
    </w:p>
    <w:p w:rsidR="001050C4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участие в проектной деятельности межпредметного характера, в том числе с использованием Интернета.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языковых навыков 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 Орфография 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Фонетическая сторона речи Совершенствование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Лексическая сторона речи 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</w:t>
      </w:r>
      <w:r w:rsidR="005B339D" w:rsidRPr="005B339D">
        <w:rPr>
          <w:rFonts w:ascii="Times New Roman" w:hAnsi="Times New Roman" w:cs="Times New Roman"/>
          <w:sz w:val="28"/>
          <w:szCs w:val="28"/>
        </w:rPr>
        <w:t xml:space="preserve">ы, наиболее распространённых </w:t>
      </w:r>
      <w:r w:rsidRPr="005B339D">
        <w:rPr>
          <w:rFonts w:ascii="Times New Roman" w:hAnsi="Times New Roman" w:cs="Times New Roman"/>
          <w:sz w:val="28"/>
          <w:szCs w:val="28"/>
        </w:rPr>
        <w:t>устойчивых словосочетаний, реплик-клише речевого этикета, характерных для культуры англоязычных стран; навыков использования словарей. Грамматическая сторона речи 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I, II, III).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Формирование навыков распознавания и употребления в речи предложений с конструкцией I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… </w:t>
      </w:r>
      <w:r w:rsidRPr="005B339D">
        <w:rPr>
          <w:rFonts w:ascii="Times New Roman" w:hAnsi="Times New Roman" w:cs="Times New Roman"/>
          <w:sz w:val="28"/>
          <w:szCs w:val="28"/>
          <w:lang w:val="en-US"/>
        </w:rPr>
        <w:t xml:space="preserve">(I wish I had my own room.), </w:t>
      </w:r>
      <w:r w:rsidRPr="005B339D">
        <w:rPr>
          <w:rFonts w:ascii="Times New Roman" w:hAnsi="Times New Roman" w:cs="Times New Roman"/>
          <w:sz w:val="28"/>
          <w:szCs w:val="28"/>
        </w:rPr>
        <w:t>с</w:t>
      </w:r>
      <w:r w:rsidRPr="005B3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339D">
        <w:rPr>
          <w:rFonts w:ascii="Times New Roman" w:hAnsi="Times New Roman" w:cs="Times New Roman"/>
          <w:sz w:val="28"/>
          <w:szCs w:val="28"/>
        </w:rPr>
        <w:t>конструкцией</w:t>
      </w:r>
      <w:r w:rsidRPr="005B339D">
        <w:rPr>
          <w:rFonts w:ascii="Times New Roman" w:hAnsi="Times New Roman" w:cs="Times New Roman"/>
          <w:sz w:val="28"/>
          <w:szCs w:val="28"/>
          <w:lang w:val="en-US"/>
        </w:rPr>
        <w:t xml:space="preserve"> so/such + that (I was so busy that forgot to phone my parents.), </w:t>
      </w:r>
      <w:r w:rsidRPr="005B339D">
        <w:rPr>
          <w:rFonts w:ascii="Times New Roman" w:hAnsi="Times New Roman" w:cs="Times New Roman"/>
          <w:sz w:val="28"/>
          <w:szCs w:val="28"/>
        </w:rPr>
        <w:t>эмфатических</w:t>
      </w:r>
      <w:r w:rsidRPr="005B3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339D">
        <w:rPr>
          <w:rFonts w:ascii="Times New Roman" w:hAnsi="Times New Roman" w:cs="Times New Roman"/>
          <w:sz w:val="28"/>
          <w:szCs w:val="28"/>
        </w:rPr>
        <w:t>конструкций</w:t>
      </w:r>
      <w:r w:rsidRPr="005B3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339D">
        <w:rPr>
          <w:rFonts w:ascii="Times New Roman" w:hAnsi="Times New Roman" w:cs="Times New Roman"/>
          <w:sz w:val="28"/>
          <w:szCs w:val="28"/>
        </w:rPr>
        <w:t>типа</w:t>
      </w:r>
      <w:r w:rsidRPr="005B339D">
        <w:rPr>
          <w:rFonts w:ascii="Times New Roman" w:hAnsi="Times New Roman" w:cs="Times New Roman"/>
          <w:sz w:val="28"/>
          <w:szCs w:val="28"/>
          <w:lang w:val="en-US"/>
        </w:rPr>
        <w:t xml:space="preserve"> It’s him who …, It’s time you did </w:t>
      </w:r>
      <w:proofErr w:type="spellStart"/>
      <w:r w:rsidRPr="005B339D">
        <w:rPr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5B33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B339D">
        <w:rPr>
          <w:rFonts w:ascii="Times New Roman" w:hAnsi="Times New Roman" w:cs="Times New Roman"/>
          <w:sz w:val="28"/>
          <w:szCs w:val="28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; модальных глаголов и их эквивалентов. Знание признаков формирование и навыков распознавания и употребления в речи глаголов в следующих формах действительного залога: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и страдательного залога: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lastRenderedPageBreak/>
        <w:t>Simple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. Знание признаков и навыки распознавания при чтении глаголов в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и неличных форм глагола (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Infinitive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I и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Gerund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) без различения их функций. Формирование навыков распознавания и употребления в речи различных грамматических средств для выражения будущего времени: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. Совершенствование навыков </w:t>
      </w:r>
      <w:proofErr w:type="gramStart"/>
      <w:r w:rsidRPr="005B339D">
        <w:rPr>
          <w:rFonts w:ascii="Times New Roman" w:hAnsi="Times New Roman" w:cs="Times New Roman"/>
          <w:sz w:val="28"/>
          <w:szCs w:val="28"/>
        </w:rPr>
        <w:t>употребления</w:t>
      </w:r>
      <w:proofErr w:type="gramEnd"/>
      <w:r w:rsidRPr="005B339D">
        <w:rPr>
          <w:rFonts w:ascii="Times New Roman" w:hAnsi="Times New Roman" w:cs="Times New Roman"/>
          <w:sz w:val="28"/>
          <w:szCs w:val="28"/>
        </w:rPr>
        <w:t xml:space="preserve"> определённого/неопределённого/нулевого артиклей, имён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/a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/a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); количественных и порядковых числительных. 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</w:t>
      </w:r>
      <w:proofErr w:type="gramStart"/>
      <w:r w:rsidRPr="005B339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B339D">
        <w:rPr>
          <w:rFonts w:ascii="Times New Roman" w:hAnsi="Times New Roman" w:cs="Times New Roman"/>
          <w:sz w:val="28"/>
          <w:szCs w:val="28"/>
        </w:rPr>
        <w:t xml:space="preserve"> наречий (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firstly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9D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иностранного языка на базовом уровне ученик должен: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знать/понимать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</w:t>
      </w:r>
      <w:r w:rsidR="005B339D" w:rsidRPr="005B339D">
        <w:rPr>
          <w:rFonts w:ascii="Times New Roman" w:hAnsi="Times New Roman" w:cs="Times New Roman"/>
          <w:sz w:val="28"/>
          <w:szCs w:val="28"/>
        </w:rPr>
        <w:t xml:space="preserve">ным статусом партнёра; уметь </w:t>
      </w:r>
      <w:r w:rsidRPr="005B339D">
        <w:rPr>
          <w:rFonts w:ascii="Times New Roman" w:hAnsi="Times New Roman" w:cs="Times New Roman"/>
          <w:sz w:val="28"/>
          <w:szCs w:val="28"/>
        </w:rPr>
        <w:t xml:space="preserve">Говорение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Аудирование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 Чтение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Письменная речь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для: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общения с представителями других стран, ориентации в современном поликультурном мире;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расширения возможностей в выборе будущей профессиональной деятельности;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Коммуникативные умения Говорение Диалогическая речь Совершенствование умений участвовать в диалогах этикетного характера, диалогах 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Развитие умений: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участвовать в беседе/дискуссии на знакомую тему;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осуществлять запрос информации;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обращаться за разъяснениями;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выражать своё отношение к высказыванию партнёра, своё мнение по обсуждаемой теме. Объем диалогов – до 6–7 реплик со стороны каждого учащегося. Монологическая речь Совершенствование умений выступать с </w:t>
      </w:r>
      <w:r w:rsidRPr="005B339D">
        <w:rPr>
          <w:rFonts w:ascii="Times New Roman" w:hAnsi="Times New Roman" w:cs="Times New Roman"/>
          <w:sz w:val="28"/>
          <w:szCs w:val="28"/>
        </w:rPr>
        <w:lastRenderedPageBreak/>
        <w:t xml:space="preserve">устными сообщениями в связи с увиденным/прочитанным, по результатам работы над иноязычным проектом.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Развитие умений: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делать сообщения, содержащие наиболее важную информацию по теме/проблеме;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кратко передавать содер</w:t>
      </w:r>
      <w:r w:rsidR="005B339D" w:rsidRPr="005B339D">
        <w:rPr>
          <w:rFonts w:ascii="Times New Roman" w:hAnsi="Times New Roman" w:cs="Times New Roman"/>
          <w:sz w:val="28"/>
          <w:szCs w:val="28"/>
        </w:rPr>
        <w:t xml:space="preserve">жание полученной информации;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рассказывать о себе, своём окружении, своих планах, обосновывая свои намерения/поступки;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рассуждать о фактах/событиях, приводя примеры, аргументы, делая выводы;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A7"/>
      </w:r>
      <w:r w:rsidRPr="005B339D">
        <w:rPr>
          <w:rFonts w:ascii="Times New Roman" w:hAnsi="Times New Roman" w:cs="Times New Roman"/>
          <w:sz w:val="28"/>
          <w:szCs w:val="28"/>
        </w:rPr>
        <w:t xml:space="preserve"> описывать особенности жизни и культуры своей страны и страны/стран изучаемого языка.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 Объем монологического высказывания – 12–15 фраз. Аудирование 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 – понимания основного содержания несложных звучащих текстов монологического и диалогического характера: теле- и радиопередач в рамках изучаемых тем; – выборочного понимания необходимой информации в объявлениях и информационной рекламе; – относительно полного понимания высказываний собеседника в наиболее распространённых стандартных ситуациях повседневного общения.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Развитие умений: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отделять главную информацию от второстепенной;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выявлять наиболее значимые факты;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определять своё отношение к ним, извлекать из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необходимую/интересующую информацию.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>Чтение 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 – ознакомительное чтение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– с целью понимания основного содержания сообщений, репортажей, отрывков из произведений художественной литературы, несложных публикаций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научнопознавательного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 – изучающее чтение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>– с целью полного и точного понимания информации прагматических текстов (инструкций, рецептов, статистических данных);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 – просмотровое/поисковое чтение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– с целью выборочного понимания необходимой/интересующей информации из текста статьи, проспекта.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умений: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выделять основные факты;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отделять главную информацию от второстепенной;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предвосхищать возможные события/факты;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раскрывать причинно-следственные связи между фактами;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понимать аргументацию;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извлекать необходимую/интересующую информацию;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определять своё отношение к прочитанному.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Письменная речь Развитие умений: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составлять план, тезисы устного/письменного сообщения, в том числе на основе выписок из текста; </w:t>
      </w:r>
    </w:p>
    <w:p w:rsidR="005B339D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расспрашивать в личном пис</w:t>
      </w:r>
      <w:r w:rsidR="005B339D" w:rsidRPr="005B339D">
        <w:rPr>
          <w:rFonts w:ascii="Times New Roman" w:hAnsi="Times New Roman" w:cs="Times New Roman"/>
          <w:sz w:val="28"/>
          <w:szCs w:val="28"/>
        </w:rPr>
        <w:t xml:space="preserve">ьме о новостях и сообщать их; </w:t>
      </w:r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рассказывать об отдельных фактах/событиях своей жизни, выражая свои суждения и чувства;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описывать свои планы на будущее.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Компенсаторные умения Совершенствование следующих умений: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пользоваться языковой и контекстуальной догадкой при чтении и аудировании;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</w:r>
    </w:p>
    <w:p w:rsidR="005B339D" w:rsidRDefault="005B339D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Учебно-познавательные умения Дальнейшее развитие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умений, связанных с приёмами самостоятельного приобретения знаний: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ориентироваться в письменном и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Развитие специальных учебных умений: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Социокультурные знания и умения Дальнейшее развитие социокультурных знаний и умений происходит за счёт углубления: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межпредметных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Дальнейшее развитие социокультурных умений использовать: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формулы речевого этикета в рамках стандартных ситуаций общения. </w:t>
      </w:r>
    </w:p>
    <w:p w:rsidR="005B339D" w:rsidRDefault="005B339D" w:rsidP="005B3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FA5" w:rsidRPr="005B339D" w:rsidRDefault="00611FA5" w:rsidP="005B3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9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5B339D" w:rsidRDefault="005B339D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>В курсе обучения иностранному языку можно выделить следующие сод</w:t>
      </w:r>
      <w:r w:rsidR="00131EC2" w:rsidRPr="005B339D">
        <w:rPr>
          <w:rFonts w:ascii="Times New Roman" w:hAnsi="Times New Roman" w:cs="Times New Roman"/>
          <w:sz w:val="28"/>
          <w:szCs w:val="28"/>
        </w:rPr>
        <w:t xml:space="preserve">ержательные линии: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коммуникативные умения в основных видах речевой деятельности: аудировании, говорении, чтении и письме;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языковые средства и навыки пользования ими;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социокультурная осведомлённость; </w:t>
      </w:r>
    </w:p>
    <w:p w:rsidR="00131EC2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sym w:font="Symbol" w:char="F0B7"/>
      </w:r>
      <w:r w:rsidRPr="005B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умения. </w:t>
      </w:r>
    </w:p>
    <w:p w:rsidR="00E56EA5" w:rsidRPr="005B339D" w:rsidRDefault="00611FA5" w:rsidP="005B3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39D">
        <w:rPr>
          <w:rFonts w:ascii="Times New Roman" w:hAnsi="Times New Roman" w:cs="Times New Roman"/>
          <w:sz w:val="28"/>
          <w:szCs w:val="28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осведомлённостью старших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Предметное содержание речи Социально-бытовая сфера Повседневная жизнь семьи, её доход, жилищные и бытовые условия проживания в городской квартире или в </w:t>
      </w:r>
      <w:r w:rsidRPr="005B339D">
        <w:rPr>
          <w:rFonts w:ascii="Times New Roman" w:hAnsi="Times New Roman" w:cs="Times New Roman"/>
          <w:sz w:val="28"/>
          <w:szCs w:val="28"/>
        </w:rPr>
        <w:lastRenderedPageBreak/>
        <w:t xml:space="preserve">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 Социально-культурная сфера 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</w:t>
      </w:r>
      <w:proofErr w:type="spellStart"/>
      <w:r w:rsidRPr="005B339D">
        <w:rPr>
          <w:rFonts w:ascii="Times New Roman" w:hAnsi="Times New Roman" w:cs="Times New Roman"/>
          <w:sz w:val="28"/>
          <w:szCs w:val="28"/>
        </w:rPr>
        <w:t>научнотехнический</w:t>
      </w:r>
      <w:proofErr w:type="spellEnd"/>
      <w:r w:rsidRPr="005B339D">
        <w:rPr>
          <w:rFonts w:ascii="Times New Roman" w:hAnsi="Times New Roman" w:cs="Times New Roman"/>
          <w:sz w:val="28"/>
          <w:szCs w:val="28"/>
        </w:rPr>
        <w:t xml:space="preserve"> прогресс. Учебно-трудовая сфера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sectPr w:rsidR="00E56EA5" w:rsidRPr="005B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A5"/>
    <w:rsid w:val="001050C4"/>
    <w:rsid w:val="00131EC2"/>
    <w:rsid w:val="005B339D"/>
    <w:rsid w:val="00611FA5"/>
    <w:rsid w:val="00E56EA5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CFAC"/>
  <w15:chartTrackingRefBased/>
  <w15:docId w15:val="{06355573-AA52-4F08-BA6D-CB381283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2020-09-22T15:10:00Z</dcterms:created>
  <dcterms:modified xsi:type="dcterms:W3CDTF">2020-09-25T13:16:00Z</dcterms:modified>
</cp:coreProperties>
</file>