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0EE" w:rsidRPr="00DD00EE" w:rsidRDefault="00DD00EE" w:rsidP="00DD00EE">
      <w:pPr>
        <w:spacing w:after="0" w:line="240" w:lineRule="auto"/>
        <w:jc w:val="center"/>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РАБОЧАЯ ПРОГРАММА</w:t>
      </w:r>
      <w:r>
        <w:rPr>
          <w:rFonts w:ascii="Times New Roman" w:eastAsia="Times New Roman" w:hAnsi="Times New Roman" w:cs="Times New Roman"/>
          <w:b/>
          <w:bCs/>
          <w:color w:val="000000"/>
          <w:sz w:val="28"/>
          <w:szCs w:val="28"/>
          <w:lang w:eastAsia="ru-RU"/>
        </w:rPr>
        <w:t xml:space="preserve"> ПО УЧЕБНОМУ ПРЕДМЕТУ</w:t>
      </w:r>
    </w:p>
    <w:p w:rsidR="00DD00EE" w:rsidRPr="00DD00EE" w:rsidRDefault="00DD00EE" w:rsidP="00DD00EE">
      <w:pPr>
        <w:spacing w:after="0" w:line="240" w:lineRule="auto"/>
        <w:rPr>
          <w:rFonts w:ascii="Times New Roman" w:eastAsia="Times New Roman" w:hAnsi="Times New Roman" w:cs="Times New Roman"/>
          <w:color w:val="000000"/>
          <w:sz w:val="28"/>
          <w:szCs w:val="28"/>
          <w:lang w:eastAsia="ru-RU"/>
        </w:rPr>
      </w:pPr>
    </w:p>
    <w:p w:rsidR="00DD00EE" w:rsidRPr="00DD00EE" w:rsidRDefault="00DD00EE" w:rsidP="00DD00E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«ТЕХНОЛОГИЯ»</w:t>
      </w:r>
    </w:p>
    <w:p w:rsidR="00DD00EE" w:rsidRPr="00DD00EE" w:rsidRDefault="00DD00EE" w:rsidP="00DD00EE">
      <w:pPr>
        <w:spacing w:after="0" w:line="240" w:lineRule="auto"/>
        <w:jc w:val="center"/>
        <w:rPr>
          <w:rFonts w:ascii="Times New Roman" w:eastAsia="Times New Roman" w:hAnsi="Times New Roman" w:cs="Times New Roman"/>
          <w:color w:val="000000"/>
          <w:sz w:val="28"/>
          <w:szCs w:val="28"/>
          <w:lang w:eastAsia="ru-RU"/>
        </w:rPr>
      </w:pPr>
    </w:p>
    <w:p w:rsidR="00DD00EE" w:rsidRPr="00DD00EE" w:rsidRDefault="00DD00EE" w:rsidP="00DD00E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Базовый уровень</w:t>
      </w:r>
    </w:p>
    <w:p w:rsidR="00DD00EE" w:rsidRPr="00DD00EE" w:rsidRDefault="00DD00EE" w:rsidP="00DD00EE">
      <w:pPr>
        <w:spacing w:after="0" w:line="240" w:lineRule="auto"/>
        <w:jc w:val="center"/>
        <w:rPr>
          <w:rFonts w:ascii="Times New Roman" w:eastAsia="Times New Roman" w:hAnsi="Times New Roman" w:cs="Times New Roman"/>
          <w:color w:val="000000"/>
          <w:sz w:val="28"/>
          <w:szCs w:val="28"/>
          <w:lang w:eastAsia="ru-RU"/>
        </w:rPr>
      </w:pPr>
    </w:p>
    <w:p w:rsidR="00DD00EE" w:rsidRPr="00DD00EE" w:rsidRDefault="00DD00EE" w:rsidP="00DD00EE">
      <w:pPr>
        <w:spacing w:after="0" w:line="240" w:lineRule="auto"/>
        <w:jc w:val="center"/>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10 класс</w:t>
      </w:r>
    </w:p>
    <w:p w:rsidR="00DD00EE" w:rsidRPr="00DD00EE" w:rsidRDefault="00DD00EE" w:rsidP="00DD00EE">
      <w:pPr>
        <w:spacing w:after="0" w:line="240" w:lineRule="auto"/>
        <w:jc w:val="center"/>
        <w:rPr>
          <w:rFonts w:ascii="Times New Roman" w:eastAsia="Times New Roman" w:hAnsi="Times New Roman" w:cs="Times New Roman"/>
          <w:color w:val="000000"/>
          <w:sz w:val="28"/>
          <w:szCs w:val="28"/>
          <w:lang w:eastAsia="ru-RU"/>
        </w:rPr>
      </w:pP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Пояснительная</w:t>
      </w:r>
      <w:r w:rsidRPr="00DD00EE">
        <w:rPr>
          <w:rFonts w:ascii="Times New Roman" w:eastAsia="Times New Roman" w:hAnsi="Times New Roman" w:cs="Times New Roman"/>
          <w:color w:val="000000"/>
          <w:sz w:val="28"/>
          <w:szCs w:val="28"/>
          <w:lang w:eastAsia="ru-RU"/>
        </w:rPr>
        <w:t> </w:t>
      </w:r>
      <w:r w:rsidRPr="00DD00EE">
        <w:rPr>
          <w:rFonts w:ascii="Times New Roman" w:eastAsia="Times New Roman" w:hAnsi="Times New Roman" w:cs="Times New Roman"/>
          <w:b/>
          <w:bCs/>
          <w:color w:val="000000"/>
          <w:sz w:val="28"/>
          <w:szCs w:val="28"/>
          <w:lang w:eastAsia="ru-RU"/>
        </w:rPr>
        <w:t>записка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Рабочая программа по технологии для 10 класса составлена на основе ФГОС второго поколения, Примерной программы Технология:10-11 классы: базовый уровень: В.Д. Симоненко.</w:t>
      </w:r>
    </w:p>
    <w:p w:rsidR="00C94BED"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xml:space="preserve">В рабочую программу по технологии для девочек внесены изменения в связи с разделением класса по гендерному признаку. Сокращено количество часов в разделе «Технология проектирования изделий» с 23 ч до 21 ч. И добавлены в раздел «Технологии в современном мире». В разделе «Технологии в современном мире» сокращены темы: «Технологические уклады» (1ч) и «Связь технологий с наукой, техникой и производством» (1ч). В итоге в разделе увеличено количество часов с 11 до 13. </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bookmarkStart w:id="0" w:name="_GoBack"/>
      <w:bookmarkEnd w:id="0"/>
      <w:r w:rsidRPr="00DD00EE">
        <w:rPr>
          <w:rFonts w:ascii="Times New Roman" w:eastAsia="Times New Roman" w:hAnsi="Times New Roman" w:cs="Times New Roman"/>
          <w:color w:val="000000"/>
          <w:sz w:val="28"/>
          <w:szCs w:val="28"/>
          <w:lang w:eastAsia="ru-RU"/>
        </w:rPr>
        <w:t>Были увеличены темы:</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«Технологии животноводства» (2ч);</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«Технологии агропромышленного производства» (2 ч);</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«Технологии легкой промышленности» (2ч);</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«Технологии пищевой промышленности» (2ч).</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На изучение программы выделено 34 часа в год из расчёта 1 учебный час в неделю.</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 xml:space="preserve">Используемый </w:t>
      </w:r>
      <w:proofErr w:type="spellStart"/>
      <w:r w:rsidRPr="00DD00EE">
        <w:rPr>
          <w:rFonts w:ascii="Times New Roman" w:eastAsia="Times New Roman" w:hAnsi="Times New Roman" w:cs="Times New Roman"/>
          <w:b/>
          <w:bCs/>
          <w:color w:val="000000"/>
          <w:sz w:val="28"/>
          <w:szCs w:val="28"/>
          <w:lang w:eastAsia="ru-RU"/>
        </w:rPr>
        <w:t>учебно</w:t>
      </w:r>
      <w:proofErr w:type="spellEnd"/>
      <w:r w:rsidRPr="00DD00EE">
        <w:rPr>
          <w:rFonts w:ascii="Times New Roman" w:eastAsia="Times New Roman" w:hAnsi="Times New Roman" w:cs="Times New Roman"/>
          <w:b/>
          <w:bCs/>
          <w:color w:val="000000"/>
          <w:sz w:val="28"/>
          <w:szCs w:val="28"/>
          <w:lang w:eastAsia="ru-RU"/>
        </w:rPr>
        <w:t xml:space="preserve"> - методический комплект:</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Печатные пособия:</w:t>
      </w:r>
    </w:p>
    <w:p w:rsidR="00DD00EE" w:rsidRPr="00DD00EE" w:rsidRDefault="00DD00EE" w:rsidP="00DD00EE">
      <w:pPr>
        <w:numPr>
          <w:ilvl w:val="0"/>
          <w:numId w:val="1"/>
        </w:num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xml:space="preserve">Технология: 10-11 классы: базовый уровень: учебник для учащихся общеобразовательных организаций / В.Д. Симоненко, О.П. </w:t>
      </w:r>
      <w:proofErr w:type="spellStart"/>
      <w:r w:rsidRPr="00DD00EE">
        <w:rPr>
          <w:rFonts w:ascii="Times New Roman" w:eastAsia="Times New Roman" w:hAnsi="Times New Roman" w:cs="Times New Roman"/>
          <w:color w:val="000000"/>
          <w:sz w:val="28"/>
          <w:szCs w:val="28"/>
          <w:lang w:eastAsia="ru-RU"/>
        </w:rPr>
        <w:t>Очинин</w:t>
      </w:r>
      <w:proofErr w:type="spellEnd"/>
      <w:r w:rsidRPr="00DD00EE">
        <w:rPr>
          <w:rFonts w:ascii="Times New Roman" w:eastAsia="Times New Roman" w:hAnsi="Times New Roman" w:cs="Times New Roman"/>
          <w:color w:val="000000"/>
          <w:sz w:val="28"/>
          <w:szCs w:val="28"/>
          <w:lang w:eastAsia="ru-RU"/>
        </w:rPr>
        <w:t xml:space="preserve">, Н.В. </w:t>
      </w:r>
      <w:proofErr w:type="spellStart"/>
      <w:proofErr w:type="gramStart"/>
      <w:r w:rsidRPr="00DD00EE">
        <w:rPr>
          <w:rFonts w:ascii="Times New Roman" w:eastAsia="Times New Roman" w:hAnsi="Times New Roman" w:cs="Times New Roman"/>
          <w:color w:val="000000"/>
          <w:sz w:val="28"/>
          <w:szCs w:val="28"/>
          <w:lang w:eastAsia="ru-RU"/>
        </w:rPr>
        <w:t>Матяш</w:t>
      </w:r>
      <w:proofErr w:type="spellEnd"/>
      <w:r w:rsidRPr="00DD00EE">
        <w:rPr>
          <w:rFonts w:ascii="Times New Roman" w:eastAsia="Times New Roman" w:hAnsi="Times New Roman" w:cs="Times New Roman"/>
          <w:color w:val="000000"/>
          <w:sz w:val="28"/>
          <w:szCs w:val="28"/>
          <w:lang w:eastAsia="ru-RU"/>
        </w:rPr>
        <w:t>.-</w:t>
      </w:r>
      <w:proofErr w:type="gramEnd"/>
      <w:r w:rsidRPr="00DD00EE">
        <w:rPr>
          <w:rFonts w:ascii="Times New Roman" w:eastAsia="Times New Roman" w:hAnsi="Times New Roman" w:cs="Times New Roman"/>
          <w:color w:val="000000"/>
          <w:sz w:val="28"/>
          <w:szCs w:val="28"/>
          <w:lang w:eastAsia="ru-RU"/>
        </w:rPr>
        <w:t xml:space="preserve"> 3-е изд., </w:t>
      </w:r>
      <w:proofErr w:type="spellStart"/>
      <w:r w:rsidRPr="00DD00EE">
        <w:rPr>
          <w:rFonts w:ascii="Times New Roman" w:eastAsia="Times New Roman" w:hAnsi="Times New Roman" w:cs="Times New Roman"/>
          <w:color w:val="000000"/>
          <w:sz w:val="28"/>
          <w:szCs w:val="28"/>
          <w:lang w:eastAsia="ru-RU"/>
        </w:rPr>
        <w:t>испр</w:t>
      </w:r>
      <w:proofErr w:type="spellEnd"/>
      <w:r w:rsidRPr="00DD00EE">
        <w:rPr>
          <w:rFonts w:ascii="Times New Roman" w:eastAsia="Times New Roman" w:hAnsi="Times New Roman" w:cs="Times New Roman"/>
          <w:color w:val="000000"/>
          <w:sz w:val="28"/>
          <w:szCs w:val="28"/>
          <w:lang w:eastAsia="ru-RU"/>
        </w:rPr>
        <w:t xml:space="preserve">.-М.: </w:t>
      </w:r>
      <w:proofErr w:type="spellStart"/>
      <w:r w:rsidRPr="00DD00EE">
        <w:rPr>
          <w:rFonts w:ascii="Times New Roman" w:eastAsia="Times New Roman" w:hAnsi="Times New Roman" w:cs="Times New Roman"/>
          <w:color w:val="000000"/>
          <w:sz w:val="28"/>
          <w:szCs w:val="28"/>
          <w:lang w:eastAsia="ru-RU"/>
        </w:rPr>
        <w:t>Вентана</w:t>
      </w:r>
      <w:proofErr w:type="spellEnd"/>
      <w:r w:rsidRPr="00DD00EE">
        <w:rPr>
          <w:rFonts w:ascii="Times New Roman" w:eastAsia="Times New Roman" w:hAnsi="Times New Roman" w:cs="Times New Roman"/>
          <w:color w:val="000000"/>
          <w:sz w:val="28"/>
          <w:szCs w:val="28"/>
          <w:lang w:eastAsia="ru-RU"/>
        </w:rPr>
        <w:t>-Граф, 2017.-208с.</w:t>
      </w:r>
    </w:p>
    <w:p w:rsidR="00DD00EE" w:rsidRPr="00DD00EE" w:rsidRDefault="00DD00EE" w:rsidP="00DD00EE">
      <w:pPr>
        <w:numPr>
          <w:ilvl w:val="0"/>
          <w:numId w:val="1"/>
        </w:num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xml:space="preserve">Рабочая программа: Технология: 10—11 </w:t>
      </w:r>
      <w:proofErr w:type="gramStart"/>
      <w:r w:rsidRPr="00DD00EE">
        <w:rPr>
          <w:rFonts w:ascii="Times New Roman" w:eastAsia="Times New Roman" w:hAnsi="Times New Roman" w:cs="Times New Roman"/>
          <w:color w:val="000000"/>
          <w:sz w:val="28"/>
          <w:szCs w:val="28"/>
          <w:lang w:eastAsia="ru-RU"/>
        </w:rPr>
        <w:t>классы :</w:t>
      </w:r>
      <w:proofErr w:type="gramEnd"/>
      <w:r w:rsidRPr="00DD00EE">
        <w:rPr>
          <w:rFonts w:ascii="Times New Roman" w:eastAsia="Times New Roman" w:hAnsi="Times New Roman" w:cs="Times New Roman"/>
          <w:color w:val="000000"/>
          <w:sz w:val="28"/>
          <w:szCs w:val="28"/>
          <w:lang w:eastAsia="ru-RU"/>
        </w:rPr>
        <w:t xml:space="preserve"> базовый уровень / Н. В. </w:t>
      </w:r>
      <w:proofErr w:type="spellStart"/>
      <w:r w:rsidRPr="00DD00EE">
        <w:rPr>
          <w:rFonts w:ascii="Times New Roman" w:eastAsia="Times New Roman" w:hAnsi="Times New Roman" w:cs="Times New Roman"/>
          <w:color w:val="000000"/>
          <w:sz w:val="28"/>
          <w:szCs w:val="28"/>
          <w:lang w:eastAsia="ru-RU"/>
        </w:rPr>
        <w:t>Матяш</w:t>
      </w:r>
      <w:proofErr w:type="spellEnd"/>
      <w:r w:rsidRPr="00DD00EE">
        <w:rPr>
          <w:rFonts w:ascii="Times New Roman" w:eastAsia="Times New Roman" w:hAnsi="Times New Roman" w:cs="Times New Roman"/>
          <w:color w:val="000000"/>
          <w:sz w:val="28"/>
          <w:szCs w:val="28"/>
          <w:lang w:eastAsia="ru-RU"/>
        </w:rPr>
        <w:t xml:space="preserve">. — М.: </w:t>
      </w:r>
      <w:proofErr w:type="spellStart"/>
      <w:r w:rsidRPr="00DD00EE">
        <w:rPr>
          <w:rFonts w:ascii="Times New Roman" w:eastAsia="Times New Roman" w:hAnsi="Times New Roman" w:cs="Times New Roman"/>
          <w:color w:val="000000"/>
          <w:sz w:val="28"/>
          <w:szCs w:val="28"/>
          <w:lang w:eastAsia="ru-RU"/>
        </w:rPr>
        <w:t>Вентана</w:t>
      </w:r>
      <w:proofErr w:type="spellEnd"/>
      <w:r w:rsidRPr="00DD00EE">
        <w:rPr>
          <w:rFonts w:ascii="Times New Roman" w:eastAsia="Times New Roman" w:hAnsi="Times New Roman" w:cs="Times New Roman"/>
          <w:color w:val="000000"/>
          <w:sz w:val="28"/>
          <w:szCs w:val="28"/>
          <w:lang w:eastAsia="ru-RU"/>
        </w:rPr>
        <w:t>-Граф, 2017. — 48 с. Технологическое образование — это процесс приобщения учащихся к средствам, формам и методам реальной деятельности и развития ответственности за её результаты.</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Наглядные пособия:</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Таблицы и наглядные материалы по технологии.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lastRenderedPageBreak/>
        <w:t>Компьютерные и информационно-коммуникативные средства: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Мультимедийные (цифровые) инструменты и образовательные ресурсы, обучающие программы по предмету.</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Оборудование класса</w:t>
      </w:r>
    </w:p>
    <w:p w:rsidR="00DD00EE" w:rsidRPr="00DD00EE" w:rsidRDefault="00DD00EE" w:rsidP="00DD00EE">
      <w:pPr>
        <w:numPr>
          <w:ilvl w:val="0"/>
          <w:numId w:val="2"/>
        </w:num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Ученические столы двухместные с комплектом стульев</w:t>
      </w:r>
    </w:p>
    <w:p w:rsidR="00DD00EE" w:rsidRPr="00DD00EE" w:rsidRDefault="00DD00EE" w:rsidP="00DD00EE">
      <w:pPr>
        <w:numPr>
          <w:ilvl w:val="0"/>
          <w:numId w:val="2"/>
        </w:num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Стол учительский с тумбой</w:t>
      </w:r>
    </w:p>
    <w:p w:rsidR="00DD00EE" w:rsidRPr="00DD00EE" w:rsidRDefault="00DD00EE" w:rsidP="00DD00EE">
      <w:pPr>
        <w:numPr>
          <w:ilvl w:val="0"/>
          <w:numId w:val="2"/>
        </w:num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Стенды для вывешивания иллюстративного материала.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Личностные, метапредметные и предметные результаты освоения учебного предмета, курса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Усвоение данной программы обеспечивает достижение следующих результатов.</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Личностные результаты</w:t>
      </w:r>
      <w:r w:rsidRPr="00DD00EE">
        <w:rPr>
          <w:rFonts w:ascii="Times New Roman" w:eastAsia="Times New Roman" w:hAnsi="Times New Roman" w:cs="Times New Roman"/>
          <w:color w:val="000000"/>
          <w:sz w:val="28"/>
          <w:szCs w:val="28"/>
          <w:lang w:eastAsia="ru-RU"/>
        </w:rPr>
        <w:t> освоения программы по технологии отражают сформированность:</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общей культуры и культуры труда, целостного мировоззрения, соответствующего современному уровню развития науки, социальной и трудовой практики, различным формам общественного сознания; потребности в самообразовании и самовоспитании, готовности к самоопределению на основе общечеловеческих и общенациональных ценностей;</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потребности в самореализации в творческой трудовой деятельности; желания учиться; коммуникативных навыков;</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стремления к здоровому и безопасному образу жизни и соответствующих навыков; ответственного и компетентного отношения к своему физическому и психическому здоровью; бережного отношения к природе;</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готовности к принятию самостоятельных решений, построению и реализации жизненных планов, осознанному выбору профессии; социальной мобильности; мотивации к познанию нового и непрерывному образованию как условию профессиональной и общественной деятельности.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Метапредметные результаты</w:t>
      </w:r>
      <w:r w:rsidRPr="00DD00EE">
        <w:rPr>
          <w:rFonts w:ascii="Times New Roman" w:eastAsia="Times New Roman" w:hAnsi="Times New Roman" w:cs="Times New Roman"/>
          <w:color w:val="000000"/>
          <w:sz w:val="28"/>
          <w:szCs w:val="28"/>
          <w:lang w:eastAsia="ru-RU"/>
        </w:rPr>
        <w:t> освоения программы по технологии подразумевают:</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овладение научными методами исследования при освоении технологий и проектной деятельности в объёме, необходимом для дальнейшего образования и самообразования;</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xml:space="preserve">• умение логично, ясно и </w:t>
      </w:r>
      <w:proofErr w:type="gramStart"/>
      <w:r w:rsidRPr="00DD00EE">
        <w:rPr>
          <w:rFonts w:ascii="Times New Roman" w:eastAsia="Times New Roman" w:hAnsi="Times New Roman" w:cs="Times New Roman"/>
          <w:color w:val="000000"/>
          <w:sz w:val="28"/>
          <w:szCs w:val="28"/>
          <w:lang w:eastAsia="ru-RU"/>
        </w:rPr>
        <w:t>точно формулировать</w:t>
      </w:r>
      <w:proofErr w:type="gramEnd"/>
      <w:r w:rsidRPr="00DD00EE">
        <w:rPr>
          <w:rFonts w:ascii="Times New Roman" w:eastAsia="Times New Roman" w:hAnsi="Times New Roman" w:cs="Times New Roman"/>
          <w:color w:val="000000"/>
          <w:sz w:val="28"/>
          <w:szCs w:val="28"/>
          <w:lang w:eastAsia="ru-RU"/>
        </w:rPr>
        <w:t xml:space="preserve"> и аргументированно излагать свои мысли, применять индуктивные и дедуктивные способы рассуждений, базируясь на закономерностях логики технологических процессов;</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xml:space="preserve">• умение привлекать изученный в других предметах материал в реализуемые технологии и использовать различные источники информации, в том числе </w:t>
      </w:r>
      <w:r w:rsidRPr="00DD00EE">
        <w:rPr>
          <w:rFonts w:ascii="Times New Roman" w:eastAsia="Times New Roman" w:hAnsi="Times New Roman" w:cs="Times New Roman"/>
          <w:color w:val="000000"/>
          <w:sz w:val="28"/>
          <w:szCs w:val="28"/>
          <w:lang w:eastAsia="ru-RU"/>
        </w:rPr>
        <w:lastRenderedPageBreak/>
        <w:t>локальные сети и глобальную сеть Интернет, для решения учебных проблем; анализировать, систематизировать, критически оценивать и интерпретировать информацию, в том числе передаваемую по каналам средств массовой информации и по Интернету;</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умение анализировать конкретные трудовые и жизненные ситуации, различные стратегии решения задач; выбирать и реализовывать способы поведения в коллективной деятельности; самостоятельно планировать и осуществлять учебную деятельность;</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коммуникативные навыки, способность работать в коллективе, готовность выслушать и понять другую точку зрения, корректность и терпимость в общении, грамотное участие в дискуссиях, в том числе в социальных сетях;</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начальный опыт, навыки творчества и исследовательской деятельности, публичного представления её результатов, в том числе с использованием средств информационных и коммуникационных технологий.</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Предметными результатами</w:t>
      </w:r>
      <w:r w:rsidRPr="00DD00EE">
        <w:rPr>
          <w:rFonts w:ascii="Times New Roman" w:eastAsia="Times New Roman" w:hAnsi="Times New Roman" w:cs="Times New Roman"/>
          <w:color w:val="000000"/>
          <w:sz w:val="28"/>
          <w:szCs w:val="28"/>
          <w:lang w:eastAsia="ru-RU"/>
        </w:rPr>
        <w:t> обучения технологии на базовом уровне являются:</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представления о техносфере, роли техники и технологий в прогрессивном развитии общества; социальных и экологических последствиях развития промышленного и сельскохозяйственного производства, энергетики и транспорта; назначении и устройстве распространённых технологических машин, механизмов, агрегатов, орудий и инструментов, электрических приборов и аппаратов;</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ориентирование в свойствах и способах получения наиболее распространённых природных, искусственных материалов и сырья, продукции сельского хозяйства, используемых в производстве товаров, услуг и продуктов питания; традиционных и новейших технологиях получения и преобразования различных материалов, энергии, информации объектов живой природы и социальной среды;</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дизайнерское (проектное) представление результатов труда и подбор средств труда для осуществления технологического процесса;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практическая готовность к выполнению технологических операций по оказанию услуги или изготовлению деталей, сборке изделия (наличие соответствующих трудовых знаний, навыков и умений);</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владение способами проектирования, методами творческой деятельности, технического конструирования и эстетического оформления изделий;</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овладение основными понятиями, терминами черчения и графики; правилами выполнения графической документации; основными экономическими характеристиками трудовой деятельности, экологическими характеристиками технологий;</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lastRenderedPageBreak/>
        <w:t>• самооценка индивидуальных профессиональных способностей и склонностей; ориентирование на рынке труда, услуг профильного общего и профессионального образования.</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Содержание курса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Раздел 1. Технология проектирования изделий 21 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Законы художественного конструирования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Эстетика. Единство формы содержания. Пропорции. Симметрия. Динамичность. Статичность. Контраст. Равновесие формы. Цветовое оформление.</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Выполнение теста-опросника для выявления качеств дизайнера.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Экспертиза и оценка изделия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Экспертиза и оценка изделия. Социально-экономические, функциональные, эргономические, эстетические качества объектов проектной деятельности.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Проведение экспертизы ученического рабочего места.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Алгоритм проектирования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Планирование проектной деятельности в профессиональном и учебном проектировании. Этапы проектной деятельности. Системный подход в проектировании, пошаговое планирование действий. Алгоритм дизайна. Непредвиденные обстоятельства в проектировании. Действия по коррекции проекта.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Планирование деятельности по учебному проектированию.</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Методы решения творческих задач 2часа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Понятия «творчество», «творческий процесс». Введение в психологию творческой деятельности. Виды творческой деятельности. Процедуры технического творчества. Проектирование. Конструирование. Изобретательство. Результат творчества как объект интеллектуальной собственности. Логические и эвристические методы решения задач.</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Решение творческих задач. Тестирование на креативность.</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Метод мозговой атаки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Метод мозговой атаки. Суть метода. Цель метода. Генерация идей. Аналогия, инверсия, фантазия, эмпатия.</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Решение творческих задач методом мозговой атаки.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lastRenderedPageBreak/>
        <w:t>Метод обратной мозговой атаки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Суть метода обратной мозговой атаки. Цель метода.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Решение творческих задач методом обратной мозговой атаки.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Метод контрольных вопросов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Суть метода контрольных вопросов. Универсальные опросники.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Решение творческих задач методом контрольных вопросов.</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proofErr w:type="spellStart"/>
      <w:r w:rsidRPr="00DD00EE">
        <w:rPr>
          <w:rFonts w:ascii="Times New Roman" w:eastAsia="Times New Roman" w:hAnsi="Times New Roman" w:cs="Times New Roman"/>
          <w:b/>
          <w:bCs/>
          <w:color w:val="000000"/>
          <w:sz w:val="28"/>
          <w:szCs w:val="28"/>
          <w:lang w:eastAsia="ru-RU"/>
        </w:rPr>
        <w:t>Синектика</w:t>
      </w:r>
      <w:proofErr w:type="spellEnd"/>
      <w:r w:rsidRPr="00DD00EE">
        <w:rPr>
          <w:rFonts w:ascii="Times New Roman" w:eastAsia="Times New Roman" w:hAnsi="Times New Roman" w:cs="Times New Roman"/>
          <w:b/>
          <w:bCs/>
          <w:color w:val="000000"/>
          <w:sz w:val="28"/>
          <w:szCs w:val="28"/>
          <w:lang w:eastAsia="ru-RU"/>
        </w:rPr>
        <w:t xml:space="preserve">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xml:space="preserve">Теоретические сведения. </w:t>
      </w:r>
      <w:proofErr w:type="spellStart"/>
      <w:r w:rsidRPr="00DD00EE">
        <w:rPr>
          <w:rFonts w:ascii="Times New Roman" w:eastAsia="Times New Roman" w:hAnsi="Times New Roman" w:cs="Times New Roman"/>
          <w:color w:val="000000"/>
          <w:sz w:val="28"/>
          <w:szCs w:val="28"/>
          <w:lang w:eastAsia="ru-RU"/>
        </w:rPr>
        <w:t>Синектика</w:t>
      </w:r>
      <w:proofErr w:type="spellEnd"/>
      <w:r w:rsidRPr="00DD00EE">
        <w:rPr>
          <w:rFonts w:ascii="Times New Roman" w:eastAsia="Times New Roman" w:hAnsi="Times New Roman" w:cs="Times New Roman"/>
          <w:color w:val="000000"/>
          <w:sz w:val="28"/>
          <w:szCs w:val="28"/>
          <w:lang w:eastAsia="ru-RU"/>
        </w:rPr>
        <w:t>. Суть метода. Типы аналогий.</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xml:space="preserve">Практические работы. Решение творческих задач методом </w:t>
      </w:r>
      <w:proofErr w:type="spellStart"/>
      <w:r w:rsidRPr="00DD00EE">
        <w:rPr>
          <w:rFonts w:ascii="Times New Roman" w:eastAsia="Times New Roman" w:hAnsi="Times New Roman" w:cs="Times New Roman"/>
          <w:color w:val="000000"/>
          <w:sz w:val="28"/>
          <w:szCs w:val="28"/>
          <w:lang w:eastAsia="ru-RU"/>
        </w:rPr>
        <w:t>синектики</w:t>
      </w:r>
      <w:proofErr w:type="spellEnd"/>
      <w:r w:rsidRPr="00DD00EE">
        <w:rPr>
          <w:rFonts w:ascii="Times New Roman" w:eastAsia="Times New Roman" w:hAnsi="Times New Roman" w:cs="Times New Roman"/>
          <w:color w:val="000000"/>
          <w:sz w:val="28"/>
          <w:szCs w:val="28"/>
          <w:lang w:eastAsia="ru-RU"/>
        </w:rPr>
        <w:t>.</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Морфологический анализ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Поиск оптимального варианта решения. Морфологический анализ (морфологическая матрица), сущность и применение. Недостаток метода.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Решение творческих задач методом морфологического анализа.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Метод фокальных объектов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Ассоциативные методы решения задач. Понятие «ассоциации». Методы фокальных объектов, гирлянд случайностей и ассоциаций, сущность и применение.</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Решение творческих задач ассоциативными методами.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Дизайн отвечает потребностям 2 часа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Проектирование как отражение общественной потребности. Влияние потребностей людей на изменение изделий, технологий, материалов. Методы выявления общественной потребности. Значение понятия «дизайн». Значение дизайна в проектировании. Эргономика, техническая эстетика, дизайн среды.</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Дизайн-анализ окружающих предметов с целью выявления возможных вариантов их усовершенствования.</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Мысленное построение нового изделия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Проект. Постановка целей и изыскание средств для проектирования. Дизайнерский подход. Бизнес-план.</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Изучение потребительского рынка своего региона.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lastRenderedPageBreak/>
        <w:t>Научный подход в проектировании изделий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Процесс проектирования дизайнером новых изделий. Источники информации. Представление об основах взаимозаменяемости. Составляющие технологического планирования. Бизнес-планирование. Маркетинг, его цели, задачи.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xml:space="preserve">Практические работы. Составление бизнес-плана </w:t>
      </w:r>
      <w:proofErr w:type="gramStart"/>
      <w:r w:rsidRPr="00DD00EE">
        <w:rPr>
          <w:rFonts w:ascii="Times New Roman" w:eastAsia="Times New Roman" w:hAnsi="Times New Roman" w:cs="Times New Roman"/>
          <w:color w:val="000000"/>
          <w:sz w:val="28"/>
          <w:szCs w:val="28"/>
          <w:lang w:eastAsia="ru-RU"/>
        </w:rPr>
        <w:t>производства</w:t>
      </w:r>
      <w:proofErr w:type="gramEnd"/>
      <w:r w:rsidRPr="00DD00EE">
        <w:rPr>
          <w:rFonts w:ascii="Times New Roman" w:eastAsia="Times New Roman" w:hAnsi="Times New Roman" w:cs="Times New Roman"/>
          <w:color w:val="000000"/>
          <w:sz w:val="28"/>
          <w:szCs w:val="28"/>
          <w:lang w:eastAsia="ru-RU"/>
        </w:rPr>
        <w:t xml:space="preserve"> проектируемого (или условного) изделия (услуги).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Материализация проекта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Макетирование, моделирование. Изготовление опытных образцов. Испытание. Стоимость проектов.</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Выполнение предварительного расчёт количества материалов для выполнения проектируемого изделия.</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Дизайн-проект</w:t>
      </w:r>
      <w:r w:rsidRPr="00DD00EE">
        <w:rPr>
          <w:rFonts w:ascii="Times New Roman" w:eastAsia="Times New Roman" w:hAnsi="Times New Roman" w:cs="Times New Roman"/>
          <w:color w:val="000000"/>
          <w:sz w:val="28"/>
          <w:szCs w:val="28"/>
          <w:lang w:eastAsia="ru-RU"/>
        </w:rPr>
        <w:t>. </w:t>
      </w:r>
      <w:r w:rsidRPr="00DD00EE">
        <w:rPr>
          <w:rFonts w:ascii="Times New Roman" w:eastAsia="Times New Roman" w:hAnsi="Times New Roman" w:cs="Times New Roman"/>
          <w:b/>
          <w:bCs/>
          <w:color w:val="000000"/>
          <w:sz w:val="28"/>
          <w:szCs w:val="28"/>
          <w:lang w:eastAsia="ru-RU"/>
        </w:rPr>
        <w:t>Выбор объекта проектирования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Выбор направления сферы деятельности для выполнения проекта. Определение требований и ограничений к объекту проектирования. Выбор объекта проектирования. Выбор наиболее удачного варианта проектируемого изделия с использованием методов ТРИЗ. Выбор материалов для изготовления проектного изделия. Механические свойства материалов.</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Выбор объекта проектирования. Выбор материалов для изготовления проектного изделия.</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Изучение покупательского спроса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Покупательский спрос. Методы исследования покупательского спроса. Требования к анкете по изучению покупательского спроса. Анкета покупателя.</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Составление анкеты для изучения покупательского спроса. Проведение анкетирования для выбора объекта учебного проектирования.</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Проектная документация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Стандартизация при проектировании. Проектная документация: резюме по дизайну, проектная спецификация. Использование компьютера для выполнения проектной документации. Проектная документация: технический рисунок, чертёж, сборочный чертёж. Выполнение технических рисунков и рабочих чертежей проектируемого изделия. Технологическая карта.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Составление резюме и дизайн спецификации проектируемого изделия. Выполнение рабочих чертежей проектируемого изделия.</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lastRenderedPageBreak/>
        <w:t>Организация технологического процесса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xml:space="preserve">Теоретические сведения. Технологический процесс изготовления нового изделия. Технологическая операция. Технологический переход. </w:t>
      </w:r>
      <w:r>
        <w:rPr>
          <w:rFonts w:ascii="Times New Roman" w:eastAsia="Times New Roman" w:hAnsi="Times New Roman" w:cs="Times New Roman"/>
          <w:color w:val="000000"/>
          <w:sz w:val="28"/>
          <w:szCs w:val="28"/>
          <w:lang w:eastAsia="ru-RU"/>
        </w:rPr>
        <w:t>Содержание и составление техно</w:t>
      </w:r>
      <w:r w:rsidRPr="00DD00EE">
        <w:rPr>
          <w:rFonts w:ascii="Times New Roman" w:eastAsia="Times New Roman" w:hAnsi="Times New Roman" w:cs="Times New Roman"/>
          <w:color w:val="000000"/>
          <w:sz w:val="28"/>
          <w:szCs w:val="28"/>
          <w:lang w:eastAsia="ru-RU"/>
        </w:rPr>
        <w:t>логической карты.</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Выполнение технологической карты проектного изделия.</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Анализ результатов проектной деятельности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Понятие качества материального объекта, услуги, технического процесса. Критерии оценки результатов проектной деятельности. Проведение испытаний объекта. Самооценка проекта. Рецензирование. Критерии оценки выполненного проекта. Критерии защиты проекта. Выбор формы презентации. Использование в презентации технических средств. Презентация проектов и результатов труда. Оценка проектов.</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Апробация готового проектного изделия и его доработка, самооценка проекта.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Раздел 2. Технологии в современном мире. 13 часов</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Роль технологии в жизни человека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Понятие «культура», виды культуры. Понятия «технология» и «технологическая культура». Виды промышленных технологий. Понятие универсальных технологий. Взаимосвязь и взаимообусловленность технологий, организации производства и характера труда.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Подготовка сообщения об интересующем изобретении в области технологии.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Энергетика и энергоресурсы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Производственные задачи. Энергетика. Тепловые электростанции. Гидроэлектростанции. Атомные электростанции. Проблемы и перспективы.</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Оценка качества пресной воды. Оценка уровня радиации территории школы или ближайшей местности.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Альтернативные источники энергии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Альтернативные (нетрадиционные) источники электрической энергии. Солнечная энергия и солнечные электростанции. Энергия ветра. Энергия приливов. Геотермальная энергия. Термоядерная энергетика.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Сравнение достоинств и недостатков альтернативных источников электрической энергии.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lastRenderedPageBreak/>
        <w:t>Технологии индустриального производства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Промышленный переворот. Машиностроение. Машины. Основные узлы машин. Виды машин. Индустриальное производство. Технологии индустриального производства. Технологический процесс индустриального производства.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Выполнение коллективного проекта «Технологические риски и их предупреждения».</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Технологии земледелия и растениеводства 1час</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Сельское хозяйство. Отрасли: земледелие и растениеводство. Классификация технологий земледелия. Отрасли современного растениеводства. Технологии растениеводства.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Составление почвенной карты (части парка, пришкольной территории). Подготовка сообщения о процессах сбора, заготовки и разведения лекарственных растений.</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Технологии животноводства 2часа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Животноводство. Этапы развития животноводства. Отрасли современного животноводства. Промышленные технологии животноводства.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Подготовка сообщения о правилах составления рациона и кормления сельскохозяйственных животных.</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Технологии агропромышленного производства 2часа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Агропромышленный комплекс (АПК). Структура отраслей АПК. Основные этапы технологии АПК. Технология защиты растений. Реализация сельскохозяйственной продукции.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Составление кластеров. Проведение экспериментов.</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Технологии лёгкой промышленности 2часа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Лёгкая промышленность. Подотрасли лёгкой промышленности. Текстильная промышленность.</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Практические работы. Подготовка сообщения о технологии получения сырья для кожевенно-обувного производства.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Технологии пищевой промышленности 2 часа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Теоретические сведения. Пищевая промышленность. Группы отраслей пищевой промышленности. Деление групп предприятий пищевой промышленности на различные производства. Обработка пищевого сырья. Переработка продуктов животноводства. Рыбная промышленность. Плодоовощная промышленность. Технологический цикл в пищевой промышленности.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lastRenderedPageBreak/>
        <w:t>Практические работы. Подготовка сообщения о технологии производства сахара и кондитерских изделий.</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Требования к уровню подготовки.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b/>
          <w:bCs/>
          <w:color w:val="000000"/>
          <w:sz w:val="28"/>
          <w:szCs w:val="28"/>
          <w:lang w:eastAsia="ru-RU"/>
        </w:rPr>
        <w:t>По окончанию курса технологии учащиеся научатся</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представлять значение эстетического фактора в проектировании;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определять качество пропорции, симметричность, динамичность, статичность;</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осуществлять пошаговое планирование проектной деятельности;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планировать свою деятельность по учебному проектированию;</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представлять, что такое изобретательство, проектирование, конструирование как процедуры творческого процесса;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освоят методы решения нестандартных задач. Поймет, какие методы решения задач относятся к логическим;</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овладеют сутью метода мозговой атаки. Научится формулировать цель метода;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приобретут опыт генерации идей;</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научатся использовать в практике изобретательской деятельности универсальные опросники;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осмысливать суть и применение метода морфологического анализа. Составлять таблицу значимых параметров;</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приобретут опыт использования МФО на примере задачи «выбор объекта и цели его усовершенствования»;</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научатся формировать представление о рынке товаров и услуг;</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научатся производить анализ существующих изделий;</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получат представление о постановке целей и изыскании средств проектирования;</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использовать источники информации;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осмысливать суть маркетинга;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осмысливать потребность в изготовлении опытных образцов и проведении испытаний;</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определять стоимость проектов;</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определять выбор наиболее удачного варианта проектируемого изделия на основании анализа;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lastRenderedPageBreak/>
        <w:t>— выбирать материал для проектируемого изделия;</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рассматривать требования к анкете по изучению покупательского спроса;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проводить анкетирование, делать выводы;</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овладеют, как составляется проектная документация: резюме по дизайну, проектная спецификация;</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овладеют использованием компьютера для выполнения проектной документации;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расширят представление о проектной документации: техническом рисунке, чертеже, сборочном чертеже;</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выполнять технические рисунки и рабочие чертежи проектируемого изделия;</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анализировать технологические карты;</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овладеют представлениями о технологическом процессе изготовления нового изделия;</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осмысливать суть технологической операции и технологического перехода;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составлять технологическую карту;</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осмысливать основные виды культуры;</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понимать значение понятия «технологическая культура», влияние технологий на общественное развитие;</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осмысливать проблемы и перспективы атомной энергетики;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сравнивать достоинства и недостатки различных способов получения энергии;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овладеют представлениями о технологии растениеводства;</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рассматривать возможные пути реализации сельскохозяйственной продукции;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составлять технологическую цепочку изготовления хлебобулочных изделий;</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выделять группы отраслей пищевой промышленности;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формировать представление о рыбной промышленности;</w:t>
      </w:r>
    </w:p>
    <w:p w:rsidR="00DD00EE" w:rsidRPr="00DD00EE" w:rsidRDefault="00DD00EE" w:rsidP="00DD00EE">
      <w:pPr>
        <w:spacing w:after="150" w:line="240" w:lineRule="auto"/>
        <w:jc w:val="both"/>
        <w:rPr>
          <w:rFonts w:ascii="Times New Roman" w:eastAsia="Times New Roman" w:hAnsi="Times New Roman" w:cs="Times New Roman"/>
          <w:color w:val="000000"/>
          <w:sz w:val="28"/>
          <w:szCs w:val="28"/>
          <w:lang w:eastAsia="ru-RU"/>
        </w:rPr>
      </w:pPr>
      <w:r w:rsidRPr="00DD00EE">
        <w:rPr>
          <w:rFonts w:ascii="Times New Roman" w:eastAsia="Times New Roman" w:hAnsi="Times New Roman" w:cs="Times New Roman"/>
          <w:color w:val="000000"/>
          <w:sz w:val="28"/>
          <w:szCs w:val="28"/>
          <w:lang w:eastAsia="ru-RU"/>
        </w:rPr>
        <w:t>— осмысливать суть технологического цикла в пищевой промышленности.</w:t>
      </w:r>
    </w:p>
    <w:sectPr w:rsidR="00DD00EE" w:rsidRPr="00DD0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01B0D"/>
    <w:multiLevelType w:val="multilevel"/>
    <w:tmpl w:val="F8B01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FF2D07"/>
    <w:multiLevelType w:val="multilevel"/>
    <w:tmpl w:val="2C56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3846AA"/>
    <w:multiLevelType w:val="multilevel"/>
    <w:tmpl w:val="75BA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EE"/>
    <w:rsid w:val="00C94BED"/>
    <w:rsid w:val="00C957AD"/>
    <w:rsid w:val="00DD0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C1DF"/>
  <w15:chartTrackingRefBased/>
  <w15:docId w15:val="{A9D21505-CA83-4917-9810-1E29EA9F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B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4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2754</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2020-09-29T11:46:00Z</cp:lastPrinted>
  <dcterms:created xsi:type="dcterms:W3CDTF">2020-09-29T11:30:00Z</dcterms:created>
  <dcterms:modified xsi:type="dcterms:W3CDTF">2020-09-29T11:47:00Z</dcterms:modified>
</cp:coreProperties>
</file>