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2" w:rsidRDefault="00983302" w:rsidP="00F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83302" w:rsidRDefault="002D6C01" w:rsidP="00F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ОСНОВНОГО </w:t>
      </w:r>
      <w:r w:rsidR="00983302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983302" w:rsidRDefault="00914050" w:rsidP="0091405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– </w:t>
      </w:r>
      <w:r w:rsidR="00983302">
        <w:rPr>
          <w:rFonts w:ascii="Times New Roman" w:hAnsi="Times New Roman"/>
          <w:b/>
          <w:sz w:val="28"/>
          <w:szCs w:val="28"/>
        </w:rPr>
        <w:t>9 класс (Базовый уровень)</w:t>
      </w:r>
    </w:p>
    <w:p w:rsidR="00983302" w:rsidRPr="00FF23F1" w:rsidRDefault="00914050" w:rsidP="0091405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</w:t>
      </w:r>
      <w:r w:rsidR="00983302">
        <w:rPr>
          <w:rFonts w:ascii="Times New Roman" w:hAnsi="Times New Roman"/>
          <w:b/>
          <w:sz w:val="28"/>
          <w:szCs w:val="28"/>
        </w:rPr>
        <w:t xml:space="preserve"> в неделю</w:t>
      </w:r>
      <w:r>
        <w:rPr>
          <w:rFonts w:ascii="Times New Roman" w:hAnsi="Times New Roman"/>
          <w:b/>
          <w:sz w:val="28"/>
          <w:szCs w:val="28"/>
        </w:rPr>
        <w:t xml:space="preserve"> в классах заочной формы обучения</w:t>
      </w:r>
    </w:p>
    <w:p w:rsidR="00914050" w:rsidRPr="00FF23F1" w:rsidRDefault="00914050" w:rsidP="0091405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часа в неделю в классах очной формы обучения</w:t>
      </w:r>
    </w:p>
    <w:p w:rsidR="00C62464" w:rsidRPr="00232848" w:rsidRDefault="00C62464" w:rsidP="00C6246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983302" w:rsidRPr="00C62464" w:rsidRDefault="00983302" w:rsidP="00C6246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6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C050D" w:rsidRPr="00914050" w:rsidRDefault="005C050D" w:rsidP="005812F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shd w:val="clear" w:color="auto" w:fill="F4F4F4"/>
        </w:rPr>
      </w:pPr>
    </w:p>
    <w:p w:rsidR="00983302" w:rsidRDefault="00983302" w:rsidP="005812F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</w:pPr>
      <w:r w:rsidRPr="005812F3"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  <w:t>Нормативные документы</w:t>
      </w:r>
    </w:p>
    <w:p w:rsidR="005C050D" w:rsidRPr="00914050" w:rsidRDefault="005C050D" w:rsidP="005812F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shd w:val="clear" w:color="auto" w:fill="F4F4F4"/>
        </w:rPr>
      </w:pPr>
    </w:p>
    <w:p w:rsidR="00C62464" w:rsidRPr="00C62464" w:rsidRDefault="00C62464" w:rsidP="00C624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 xml:space="preserve">Нормативной базой для составления данной рабочей программы являются: </w:t>
      </w:r>
    </w:p>
    <w:p w:rsidR="00C62464" w:rsidRPr="00C62464" w:rsidRDefault="00C62464" w:rsidP="002C454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Закон РФ от 21.12.2012 № 273–ФЗ «Об образовании в Российской Федерации»;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  (Приказ Министерства образования РФ от 05.03.2004 № 1089);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Приказ Министерства образования Нижегородской области от 31.07.2013                      № 1830 «О базисном учебном плане общеобразовательных организаций Нижегородской области на переходный период до 2021 года»;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(Приказ </w:t>
      </w:r>
      <w:proofErr w:type="spellStart"/>
      <w:r w:rsidRPr="00C6246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62464">
        <w:rPr>
          <w:rFonts w:ascii="Times New Roman" w:hAnsi="Times New Roman"/>
          <w:sz w:val="28"/>
          <w:szCs w:val="28"/>
        </w:rPr>
        <w:t xml:space="preserve"> России от 31.03.2014 № 253);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 xml:space="preserve">Примерные (типовые) программы по учебным предметам, созданные на основе федерального компонента государственного образовательного стандарта; 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62464" w:rsidRPr="00914050" w:rsidRDefault="00C62464" w:rsidP="00C62464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2464" w:rsidRPr="00C62464" w:rsidRDefault="00C62464" w:rsidP="00C624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ab/>
        <w:t xml:space="preserve">Рабочая программа учебного курса химии для </w:t>
      </w:r>
      <w:r>
        <w:rPr>
          <w:rFonts w:ascii="Times New Roman" w:hAnsi="Times New Roman"/>
          <w:sz w:val="28"/>
          <w:szCs w:val="28"/>
        </w:rPr>
        <w:t>основного</w:t>
      </w:r>
      <w:r w:rsidRPr="00C62464">
        <w:rPr>
          <w:rFonts w:ascii="Times New Roman" w:hAnsi="Times New Roman"/>
          <w:sz w:val="28"/>
          <w:szCs w:val="28"/>
        </w:rPr>
        <w:t xml:space="preserve"> общего образования (далее – Рабочая программа) разработана на основе авторской программы                         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8–11 классов общеобразовательных учреждений /О.С. Габриелян. – 7-е изд., М.: Дрофа, 2010.).</w:t>
      </w:r>
    </w:p>
    <w:p w:rsidR="00C62464" w:rsidRPr="00232848" w:rsidRDefault="00C62464" w:rsidP="00C62464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2464" w:rsidRPr="00C62464" w:rsidRDefault="00C62464" w:rsidP="00C6246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2464"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на использование </w:t>
      </w:r>
      <w:r w:rsidRPr="00C62464">
        <w:rPr>
          <w:rFonts w:ascii="Times New Roman" w:hAnsi="Times New Roman"/>
          <w:b/>
          <w:color w:val="000000"/>
          <w:sz w:val="28"/>
          <w:szCs w:val="28"/>
        </w:rPr>
        <w:t>учебников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62464" w:rsidRPr="00C62464" w:rsidRDefault="00C62464" w:rsidP="002C4542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 xml:space="preserve">Габриелян О.С. Химия </w:t>
      </w:r>
      <w:r>
        <w:rPr>
          <w:rFonts w:ascii="Times New Roman" w:hAnsi="Times New Roman"/>
          <w:color w:val="000000"/>
          <w:sz w:val="28"/>
          <w:szCs w:val="28"/>
        </w:rPr>
        <w:t xml:space="preserve">8 класс. </w:t>
      </w:r>
      <w:r w:rsidRPr="00724C67">
        <w:rPr>
          <w:rFonts w:ascii="Times New Roman" w:hAnsi="Times New Roman"/>
          <w:color w:val="000000"/>
          <w:sz w:val="28"/>
          <w:szCs w:val="28"/>
        </w:rPr>
        <w:t>Учебник для общеобразовательных учреждений. – М.: Дрофа, 200</w:t>
      </w:r>
      <w:r>
        <w:rPr>
          <w:rFonts w:ascii="Times New Roman" w:hAnsi="Times New Roman"/>
          <w:color w:val="000000"/>
          <w:sz w:val="28"/>
          <w:szCs w:val="28"/>
        </w:rPr>
        <w:t>9. – 270</w:t>
      </w:r>
      <w:r w:rsidRPr="00724C67">
        <w:rPr>
          <w:rFonts w:ascii="Times New Roman" w:hAnsi="Times New Roman"/>
          <w:color w:val="000000"/>
          <w:sz w:val="28"/>
          <w:szCs w:val="28"/>
        </w:rPr>
        <w:t>с.</w:t>
      </w:r>
    </w:p>
    <w:p w:rsidR="00C62464" w:rsidRPr="00724C67" w:rsidRDefault="00C62464" w:rsidP="002C4542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 xml:space="preserve">Габриелян О.С. Химия </w:t>
      </w:r>
      <w:r>
        <w:rPr>
          <w:rFonts w:ascii="Times New Roman" w:hAnsi="Times New Roman"/>
          <w:color w:val="000000"/>
          <w:sz w:val="28"/>
          <w:szCs w:val="28"/>
        </w:rPr>
        <w:t xml:space="preserve">9 класс. </w:t>
      </w:r>
      <w:r w:rsidRPr="00724C67">
        <w:rPr>
          <w:rFonts w:ascii="Times New Roman" w:hAnsi="Times New Roman"/>
          <w:color w:val="000000"/>
          <w:sz w:val="28"/>
          <w:szCs w:val="28"/>
        </w:rPr>
        <w:t>Учебник для общеобразовательных учреждений. – М.: Дрофа,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24C6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 – 270</w:t>
      </w:r>
      <w:r w:rsidRPr="00724C67">
        <w:rPr>
          <w:rFonts w:ascii="Times New Roman" w:hAnsi="Times New Roman"/>
          <w:color w:val="000000"/>
          <w:sz w:val="28"/>
          <w:szCs w:val="28"/>
        </w:rPr>
        <w:t>с.</w:t>
      </w:r>
    </w:p>
    <w:p w:rsidR="00983302" w:rsidRPr="00232848" w:rsidRDefault="00983302" w:rsidP="00C624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2848" w:rsidRDefault="00232848" w:rsidP="0023284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Химия, как одна из основополагающих областей естествознания, является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неотъемлемой частью образования школьников. Каждый человек живет в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мире веществ, поэтому он должен иметь основы фундаментальных знаний по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 (химическая символика, химические понятия, факты, основные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законы и теории), позволяющие выработать представления о составе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веществ, их строении, превращениях, практическом использовании, а также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опасности, которую они могут представлять. </w:t>
      </w:r>
    </w:p>
    <w:p w:rsidR="00232848" w:rsidRDefault="00232848" w:rsidP="0023284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Изучая химию, 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узнают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материальном единстве всех веществ обусловленности свойств веществ их составом и строением, познаваемости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предсказуемости химических явлений. Изучение свойств веществ и их превращений способствует развитию логического мышления, а практическая работа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веществами (лабораторные опыты)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трудолюбию, аккуратности и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собранности. На примере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изучения предмета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получают представления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методах познания, характерных для естественных наук (экспериментальном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теоретическом).</w:t>
      </w:r>
    </w:p>
    <w:p w:rsidR="00232848" w:rsidRPr="00C061DB" w:rsidRDefault="00232848" w:rsidP="00232848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061DB" w:rsidRPr="00BA7B93" w:rsidRDefault="00C061DB" w:rsidP="00C061DB">
      <w:pPr>
        <w:jc w:val="both"/>
        <w:rPr>
          <w:rFonts w:ascii="Times New Roman" w:hAnsi="Times New Roman"/>
          <w:i/>
          <w:sz w:val="28"/>
          <w:szCs w:val="28"/>
        </w:rPr>
      </w:pPr>
      <w:r w:rsidRPr="00BA7B93">
        <w:rPr>
          <w:rStyle w:val="1"/>
          <w:b/>
          <w:i/>
          <w:sz w:val="28"/>
          <w:szCs w:val="28"/>
        </w:rPr>
        <w:t>Цели обучения:</w:t>
      </w:r>
    </w:p>
    <w:p w:rsidR="00C061DB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BA7B93">
        <w:rPr>
          <w:szCs w:val="28"/>
        </w:rPr>
        <w:t>освоение важнейших знаний об основных понятиях и законах химии, химической символике;</w:t>
      </w:r>
    </w:p>
    <w:p w:rsidR="00E51793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51793" w:rsidRPr="00E51793" w:rsidRDefault="00E51793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E51793">
        <w:rPr>
          <w:color w:val="000000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E51793">
        <w:rPr>
          <w:rStyle w:val="apple-converted-space"/>
          <w:szCs w:val="28"/>
        </w:rPr>
        <w:t> </w:t>
      </w:r>
    </w:p>
    <w:p w:rsidR="00E51793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51793" w:rsidRPr="00E51793" w:rsidRDefault="00E51793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E51793">
        <w:rPr>
          <w:szCs w:val="28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C061DB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061DB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061DB" w:rsidRPr="00C061DB" w:rsidRDefault="00C061DB" w:rsidP="00C061DB">
      <w:pPr>
        <w:pStyle w:val="ab"/>
        <w:jc w:val="both"/>
        <w:rPr>
          <w:rStyle w:val="1"/>
          <w:color w:val="auto"/>
          <w:sz w:val="20"/>
          <w:szCs w:val="20"/>
          <w:u w:val="none"/>
          <w:lang w:eastAsia="en-US"/>
        </w:rPr>
      </w:pPr>
    </w:p>
    <w:p w:rsidR="00C061DB" w:rsidRDefault="00C061DB" w:rsidP="00C061DB">
      <w:pPr>
        <w:jc w:val="both"/>
        <w:rPr>
          <w:rStyle w:val="1"/>
          <w:b/>
          <w:i/>
          <w:sz w:val="28"/>
          <w:szCs w:val="28"/>
        </w:rPr>
      </w:pPr>
      <w:r w:rsidRPr="00BA7B93">
        <w:rPr>
          <w:rStyle w:val="1"/>
          <w:b/>
          <w:i/>
          <w:sz w:val="28"/>
          <w:szCs w:val="28"/>
        </w:rPr>
        <w:t>Задачи</w:t>
      </w:r>
      <w:r w:rsidR="00E51793">
        <w:rPr>
          <w:rStyle w:val="1"/>
          <w:b/>
          <w:i/>
          <w:sz w:val="28"/>
          <w:szCs w:val="28"/>
        </w:rPr>
        <w:t xml:space="preserve"> обучения</w:t>
      </w:r>
      <w:r w:rsidRPr="00BA7B93">
        <w:rPr>
          <w:rStyle w:val="1"/>
          <w:b/>
          <w:i/>
          <w:sz w:val="28"/>
          <w:szCs w:val="28"/>
        </w:rPr>
        <w:t>:</w:t>
      </w:r>
    </w:p>
    <w:p w:rsidR="00915DAC" w:rsidRDefault="00915DAC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51793" w:rsidRPr="00915DAC">
        <w:rPr>
          <w:rFonts w:ascii="Times New Roman" w:hAnsi="Times New Roman"/>
          <w:sz w:val="28"/>
          <w:szCs w:val="28"/>
        </w:rPr>
        <w:t>ормировать знания основ науки, важнейших фактов, понятий, законов и теорий, языка науки, доступных обобщений мировоззренческого характера</w:t>
      </w:r>
      <w:r>
        <w:rPr>
          <w:rFonts w:ascii="Times New Roman" w:hAnsi="Times New Roman"/>
          <w:sz w:val="28"/>
          <w:szCs w:val="28"/>
        </w:rPr>
        <w:t>.</w:t>
      </w:r>
      <w:r w:rsidR="00E51793" w:rsidRPr="00915DAC">
        <w:rPr>
          <w:rFonts w:ascii="Times New Roman" w:hAnsi="Times New Roman"/>
          <w:sz w:val="28"/>
          <w:szCs w:val="28"/>
        </w:rPr>
        <w:t xml:space="preserve">  </w:t>
      </w:r>
    </w:p>
    <w:p w:rsidR="00915DAC" w:rsidRDefault="00C061DB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5DAC">
        <w:rPr>
          <w:rFonts w:ascii="Times New Roman" w:hAnsi="Times New Roman"/>
          <w:sz w:val="28"/>
          <w:szCs w:val="28"/>
        </w:rPr>
        <w:t xml:space="preserve">Формировать умения наблюдать </w:t>
      </w:r>
      <w:r w:rsidR="00E51793" w:rsidRPr="00915DAC">
        <w:rPr>
          <w:rFonts w:ascii="Times New Roman" w:hAnsi="Times New Roman"/>
          <w:sz w:val="28"/>
          <w:szCs w:val="28"/>
        </w:rPr>
        <w:t xml:space="preserve">и объяснять </w:t>
      </w:r>
      <w:r w:rsidRPr="00915DAC">
        <w:rPr>
          <w:rFonts w:ascii="Times New Roman" w:hAnsi="Times New Roman"/>
          <w:sz w:val="28"/>
          <w:szCs w:val="28"/>
        </w:rPr>
        <w:t>химические явления, проводить химический эксперимент, проводить расчеты на основе химических формул веществ и уравнений химических реакций.</w:t>
      </w:r>
    </w:p>
    <w:p w:rsidR="00915DAC" w:rsidRDefault="00C061DB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5DAC">
        <w:rPr>
          <w:rFonts w:ascii="Times New Roman" w:hAnsi="Times New Roman"/>
          <w:sz w:val="28"/>
          <w:szCs w:val="28"/>
        </w:rPr>
        <w:t>Развивать познавательные интересы и интеллектуальные способности в процессе проведения химического эксперимента,</w:t>
      </w:r>
      <w:r w:rsidR="00E51793" w:rsidRPr="00915DAC">
        <w:rPr>
          <w:sz w:val="28"/>
          <w:szCs w:val="28"/>
        </w:rPr>
        <w:t xml:space="preserve"> </w:t>
      </w:r>
      <w:r w:rsidR="00E51793" w:rsidRPr="00915DAC">
        <w:rPr>
          <w:rFonts w:ascii="Times New Roman" w:hAnsi="Times New Roman"/>
          <w:sz w:val="28"/>
          <w:szCs w:val="28"/>
        </w:rPr>
        <w:t xml:space="preserve">соблюдать правила техники безопасности при работе с веществами в химической лаборатории и в повседневной жизни; </w:t>
      </w:r>
      <w:r w:rsidRPr="00915DAC">
        <w:rPr>
          <w:rFonts w:ascii="Times New Roman" w:hAnsi="Times New Roman"/>
          <w:sz w:val="28"/>
          <w:szCs w:val="28"/>
        </w:rPr>
        <w:t>самостоятельно приобрет</w:t>
      </w:r>
      <w:r w:rsidR="00E51793" w:rsidRPr="00915DAC">
        <w:rPr>
          <w:rFonts w:ascii="Times New Roman" w:hAnsi="Times New Roman"/>
          <w:sz w:val="28"/>
          <w:szCs w:val="28"/>
        </w:rPr>
        <w:t>ать</w:t>
      </w:r>
      <w:r w:rsidRPr="00915DAC">
        <w:rPr>
          <w:rFonts w:ascii="Times New Roman" w:hAnsi="Times New Roman"/>
          <w:sz w:val="28"/>
          <w:szCs w:val="28"/>
        </w:rPr>
        <w:t xml:space="preserve"> знани</w:t>
      </w:r>
      <w:r w:rsidR="00E51793" w:rsidRPr="00915DAC">
        <w:rPr>
          <w:rFonts w:ascii="Times New Roman" w:hAnsi="Times New Roman"/>
          <w:sz w:val="28"/>
          <w:szCs w:val="28"/>
        </w:rPr>
        <w:t>я</w:t>
      </w:r>
      <w:r w:rsidRPr="00915DAC">
        <w:rPr>
          <w:rFonts w:ascii="Times New Roman" w:hAnsi="Times New Roman"/>
          <w:sz w:val="28"/>
          <w:szCs w:val="28"/>
        </w:rPr>
        <w:t xml:space="preserve"> в соответствии с возникающими жизненными потребностями.</w:t>
      </w:r>
    </w:p>
    <w:p w:rsidR="00915DAC" w:rsidRDefault="00C061DB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5DAC">
        <w:rPr>
          <w:rFonts w:ascii="Times New Roman" w:hAnsi="Times New Roman"/>
          <w:sz w:val="28"/>
          <w:szCs w:val="28"/>
        </w:rPr>
        <w:t>Воспитывать отношения к химии как к одному из фундаментальных компонентов естествознания и элементу общечеловеческой культуры.</w:t>
      </w:r>
    </w:p>
    <w:p w:rsidR="00915DAC" w:rsidRPr="00915DAC" w:rsidRDefault="00915DAC" w:rsidP="00915DA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061DB" w:rsidRPr="00C061DB" w:rsidRDefault="00C061DB" w:rsidP="00915DAC">
      <w:pPr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51793" w:rsidRDefault="00E51793" w:rsidP="0023284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</w:p>
    <w:p w:rsidR="00E51793" w:rsidRDefault="00E51793" w:rsidP="00915DAC">
      <w:pPr>
        <w:pStyle w:val="Style20"/>
        <w:widowControl/>
        <w:rPr>
          <w:rStyle w:val="FontStyle100"/>
          <w:rFonts w:ascii="Times New Roman" w:hAnsi="Times New Roman"/>
          <w:bCs/>
          <w:sz w:val="28"/>
          <w:szCs w:val="28"/>
        </w:rPr>
      </w:pPr>
    </w:p>
    <w:p w:rsidR="00232848" w:rsidRPr="00232848" w:rsidRDefault="00232848" w:rsidP="0023284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  <w:r w:rsidRPr="00232848">
        <w:rPr>
          <w:rStyle w:val="FontStyle100"/>
          <w:rFonts w:ascii="Times New Roman" w:hAnsi="Times New Roman"/>
          <w:bCs/>
          <w:sz w:val="28"/>
          <w:szCs w:val="28"/>
        </w:rPr>
        <w:lastRenderedPageBreak/>
        <w:t>Общая характеристика учебного предмета «Химия»</w:t>
      </w:r>
    </w:p>
    <w:p w:rsidR="00232848" w:rsidRPr="00C061DB" w:rsidRDefault="00232848" w:rsidP="00232848">
      <w:pPr>
        <w:pStyle w:val="Style20"/>
        <w:widowControl/>
        <w:ind w:left="2280"/>
        <w:rPr>
          <w:rStyle w:val="FontStyle100"/>
          <w:bCs/>
          <w:sz w:val="20"/>
          <w:szCs w:val="20"/>
        </w:rPr>
      </w:pPr>
    </w:p>
    <w:p w:rsidR="00C061DB" w:rsidRDefault="00232848" w:rsidP="00C061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Особенности содержания</w:t>
      </w:r>
      <w:r>
        <w:rPr>
          <w:rFonts w:ascii="Times New Roman" w:hAnsi="Times New Roman"/>
          <w:sz w:val="28"/>
          <w:szCs w:val="28"/>
        </w:rPr>
        <w:t xml:space="preserve"> обучения химии в средней</w:t>
      </w:r>
      <w:r w:rsidRPr="00801CB8">
        <w:rPr>
          <w:rFonts w:ascii="Times New Roman" w:hAnsi="Times New Roman"/>
          <w:sz w:val="28"/>
          <w:szCs w:val="28"/>
        </w:rPr>
        <w:t xml:space="preserve">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</w:t>
      </w:r>
      <w:r>
        <w:rPr>
          <w:rFonts w:ascii="Times New Roman" w:hAnsi="Times New Roman"/>
          <w:sz w:val="28"/>
          <w:szCs w:val="28"/>
        </w:rPr>
        <w:t>еществ с заданными свойствами, </w:t>
      </w:r>
      <w:r w:rsidRPr="00801CB8">
        <w:rPr>
          <w:rFonts w:ascii="Times New Roman" w:hAnsi="Times New Roman"/>
          <w:sz w:val="28"/>
          <w:szCs w:val="28"/>
        </w:rPr>
        <w:t>исследование закономерностей химических реакций и путей управления ими в целях получения</w:t>
      </w:r>
      <w:r w:rsidR="00C061DB">
        <w:rPr>
          <w:rFonts w:ascii="Times New Roman" w:hAnsi="Times New Roman"/>
          <w:sz w:val="28"/>
          <w:szCs w:val="28"/>
        </w:rPr>
        <w:t xml:space="preserve"> </w:t>
      </w:r>
      <w:r w:rsidRPr="00801CB8">
        <w:rPr>
          <w:rFonts w:ascii="Times New Roman" w:hAnsi="Times New Roman"/>
          <w:sz w:val="28"/>
          <w:szCs w:val="28"/>
        </w:rPr>
        <w:t xml:space="preserve">веществ, материалов, энергии. </w:t>
      </w:r>
    </w:p>
    <w:p w:rsidR="00232848" w:rsidRPr="00801CB8" w:rsidRDefault="00232848" w:rsidP="00C061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Поэтому в программе по химии нашли отражение основные содержательные линии:</w:t>
      </w:r>
    </w:p>
    <w:p w:rsidR="00232848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01CB8">
        <w:rPr>
          <w:rFonts w:ascii="Times New Roman" w:hAnsi="Times New Roman"/>
          <w:b/>
          <w:sz w:val="28"/>
          <w:szCs w:val="28"/>
        </w:rPr>
        <w:t>ещество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1CB8">
        <w:rPr>
          <w:rFonts w:ascii="Times New Roman" w:hAnsi="Times New Roman"/>
          <w:sz w:val="28"/>
          <w:szCs w:val="28"/>
        </w:rPr>
        <w:t>знания о составе и строении веществ, их важнейших физических и химических свойствах, биологическом действии;</w:t>
      </w:r>
    </w:p>
    <w:p w:rsidR="00232848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химическая реакция</w:t>
      </w:r>
      <w:r w:rsidRPr="00801CB8">
        <w:rPr>
          <w:rFonts w:ascii="Times New Roman" w:hAnsi="Times New Roman"/>
          <w:sz w:val="28"/>
          <w:szCs w:val="28"/>
        </w:rPr>
        <w:t xml:space="preserve"> – знания об условиях, в которых проявляются химические свойства веществ, способах управления химическими процессами;</w:t>
      </w:r>
    </w:p>
    <w:p w:rsidR="00232848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применение веществ</w:t>
      </w:r>
      <w:r w:rsidRPr="00801CB8">
        <w:rPr>
          <w:rFonts w:ascii="Times New Roman" w:hAnsi="Times New Roman"/>
          <w:sz w:val="28"/>
          <w:szCs w:val="28"/>
        </w:rPr>
        <w:t xml:space="preserve"> – знания и опыт практической деятельности с веществами, которые наиболее часто употребляются в повседневной жизни, широко используются в промышленности, сельском хозяйстве, на транспорте</w:t>
      </w:r>
      <w:r w:rsidRPr="00801CB8">
        <w:rPr>
          <w:rFonts w:ascii="Times New Roman" w:hAnsi="Times New Roman"/>
          <w:b/>
          <w:sz w:val="28"/>
          <w:szCs w:val="28"/>
        </w:rPr>
        <w:t>;</w:t>
      </w:r>
    </w:p>
    <w:p w:rsidR="00C061DB" w:rsidRPr="00C061DB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2848">
        <w:rPr>
          <w:rFonts w:ascii="Times New Roman" w:hAnsi="Times New Roman"/>
          <w:b/>
          <w:sz w:val="28"/>
          <w:szCs w:val="28"/>
        </w:rPr>
        <w:t>язык химии</w:t>
      </w:r>
      <w:r w:rsidRPr="00232848">
        <w:rPr>
          <w:rFonts w:ascii="Times New Roman" w:hAnsi="Times New Roman"/>
          <w:sz w:val="28"/>
          <w:szCs w:val="28"/>
        </w:rPr>
        <w:t xml:space="preserve"> – система важнейших понятий химии и терминов, в которых они описываются, номенклатура веществ, то есть их названия (в том числе и тривиальные), химические формулы и уравнения, а также правила перевода информации с естественного</w:t>
      </w:r>
      <w:r w:rsidR="00C061DB">
        <w:rPr>
          <w:rFonts w:ascii="Times New Roman" w:hAnsi="Times New Roman"/>
          <w:sz w:val="28"/>
          <w:szCs w:val="28"/>
        </w:rPr>
        <w:t xml:space="preserve"> языка на язык химии и обратно.</w:t>
      </w:r>
    </w:p>
    <w:p w:rsidR="00C061DB" w:rsidRDefault="00C061DB" w:rsidP="002328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61DB" w:rsidRDefault="00232848" w:rsidP="00C061D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848">
        <w:rPr>
          <w:rFonts w:ascii="Times New Roman" w:hAnsi="Times New Roman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</w:t>
      </w:r>
      <w:r w:rsidR="00914050">
        <w:rPr>
          <w:rFonts w:ascii="Times New Roman" w:hAnsi="Times New Roman"/>
          <w:sz w:val="28"/>
          <w:szCs w:val="28"/>
        </w:rPr>
        <w:t xml:space="preserve">ючает все темы, предусмотренные </w:t>
      </w:r>
      <w:r w:rsidRPr="00232848">
        <w:rPr>
          <w:rFonts w:ascii="Times New Roman" w:hAnsi="Times New Roman"/>
          <w:sz w:val="28"/>
          <w:szCs w:val="28"/>
        </w:rPr>
        <w:t>федеральным компонентом государственного образовательного стандарта основного общего образования по химии и авторской программой учебного курса.</w:t>
      </w:r>
    </w:p>
    <w:p w:rsidR="007859D7" w:rsidRDefault="007859D7" w:rsidP="00C061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61DB" w:rsidRDefault="00965E5D" w:rsidP="00C061D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5E5D">
        <w:rPr>
          <w:rFonts w:ascii="Times New Roman" w:hAnsi="Times New Roman"/>
          <w:sz w:val="28"/>
          <w:szCs w:val="28"/>
        </w:rPr>
        <w:t>В соответствии с федеральным компонентом государственного образовательного стандарта учащиеся должны овладеть такими умениями,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</w:t>
      </w:r>
    </w:p>
    <w:p w:rsid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</w:p>
    <w:p w:rsidR="007859D7" w:rsidRDefault="00915DAC" w:rsidP="007859D7">
      <w:pPr>
        <w:pStyle w:val="a4"/>
        <w:ind w:firstLine="567"/>
        <w:jc w:val="both"/>
        <w:rPr>
          <w:sz w:val="28"/>
          <w:szCs w:val="28"/>
        </w:rPr>
      </w:pPr>
      <w:r w:rsidRPr="00E07309">
        <w:rPr>
          <w:sz w:val="28"/>
          <w:szCs w:val="28"/>
        </w:rPr>
        <w:t xml:space="preserve">Программа построена с учетом реализации </w:t>
      </w:r>
      <w:proofErr w:type="spellStart"/>
      <w:r w:rsidRPr="00E07309">
        <w:rPr>
          <w:sz w:val="28"/>
          <w:szCs w:val="28"/>
        </w:rPr>
        <w:t>межпредметных</w:t>
      </w:r>
      <w:proofErr w:type="spellEnd"/>
      <w:r w:rsidRPr="00E07309">
        <w:rPr>
          <w:sz w:val="28"/>
          <w:szCs w:val="28"/>
        </w:rPr>
        <w:t xml:space="preserve"> связей с курсом физики, где изучаются основные сведения о строении атомов</w:t>
      </w:r>
      <w:r w:rsidR="00E07309" w:rsidRPr="00E07309">
        <w:rPr>
          <w:sz w:val="28"/>
          <w:szCs w:val="28"/>
        </w:rPr>
        <w:t xml:space="preserve"> и молекул</w:t>
      </w:r>
      <w:r w:rsidRPr="00E07309">
        <w:rPr>
          <w:sz w:val="28"/>
          <w:szCs w:val="28"/>
        </w:rPr>
        <w:t>,</w:t>
      </w:r>
      <w:r w:rsidR="00E07309" w:rsidRPr="00E07309">
        <w:rPr>
          <w:sz w:val="28"/>
          <w:szCs w:val="28"/>
        </w:rPr>
        <w:t xml:space="preserve">                            и</w:t>
      </w:r>
      <w:r w:rsidRPr="00E07309">
        <w:rPr>
          <w:sz w:val="28"/>
          <w:szCs w:val="28"/>
        </w:rPr>
        <w:t xml:space="preserve"> </w:t>
      </w:r>
      <w:r w:rsidR="00E07309" w:rsidRPr="00E07309">
        <w:rPr>
          <w:sz w:val="28"/>
          <w:szCs w:val="28"/>
        </w:rPr>
        <w:t>биологии, где дается знакомство с химической организацией клетки и процессами обмена веществ</w:t>
      </w:r>
      <w:r w:rsidRPr="00E07309">
        <w:rPr>
          <w:sz w:val="28"/>
          <w:szCs w:val="28"/>
        </w:rPr>
        <w:t>.</w:t>
      </w:r>
    </w:p>
    <w:p w:rsid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</w:p>
    <w:p w:rsid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Основное содержание курса химии 8 класса составляют сведения о химическом элементе и формах его существования – свободных атомах, изотопах, простых веществах и важнейших соединениях элемента (оксидах, кислотах, основаниях, солях), о строении вещества (типологии химических связей и видах кристаллических решеток), некоторых закономерностях протекания химических реакций и их классификации.</w:t>
      </w:r>
    </w:p>
    <w:p w:rsidR="007859D7" w:rsidRP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  <w:r w:rsidRPr="007859D7">
        <w:rPr>
          <w:sz w:val="28"/>
          <w:szCs w:val="28"/>
        </w:rPr>
        <w:lastRenderedPageBreak/>
        <w:t>Принцип построения Рабочей программы обусловил необходимость внесения изменений в логику изложения учебного материала, предусмотренной авторской программой учебного курса. Так, практические работы проводятся не блоком, а при изучении соответствующих тематических вопросов.</w:t>
      </w: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Распределение практических работ по темам реализуется  следующим образом:</w:t>
      </w:r>
    </w:p>
    <w:p w:rsid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теме «Введение» проводится практическая работа «Правила ТБ в кабинете химии. Приемы обращения с нагревательными приборами и лабораторным оборудованием».</w:t>
      </w:r>
    </w:p>
    <w:p w:rsid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теме «Соединения химических элементов» проводится практическая работа «Приготовление раствора сахара и определение массовой доли сахара в растворе».</w:t>
      </w:r>
    </w:p>
    <w:p w:rsid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 xml:space="preserve">В теме «Изменения, происходящие с веществами» проводится практическая работа «Наблюдения за изменениями, </w:t>
      </w:r>
      <w:r>
        <w:rPr>
          <w:sz w:val="28"/>
          <w:szCs w:val="28"/>
        </w:rPr>
        <w:t xml:space="preserve">происходящими с горящей свечой» </w:t>
      </w:r>
      <w:r w:rsidRPr="007859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9D7">
        <w:rPr>
          <w:sz w:val="28"/>
          <w:szCs w:val="28"/>
        </w:rPr>
        <w:t>«Признаки химических реакций».</w:t>
      </w:r>
    </w:p>
    <w:p w:rsidR="007859D7" w:rsidRP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теме «Растворение. Растворы. Свойства растворов электролитов» проводится практическая работа «Ионные реакции», «Условия течения химических реакций между растворами электролитов до конца», «Свойства кислот, оснований, оксидов и солей»,</w:t>
      </w:r>
      <w:r>
        <w:rPr>
          <w:sz w:val="28"/>
          <w:szCs w:val="28"/>
        </w:rPr>
        <w:t xml:space="preserve"> </w:t>
      </w:r>
      <w:r w:rsidRPr="007859D7">
        <w:rPr>
          <w:sz w:val="28"/>
          <w:szCs w:val="28"/>
        </w:rPr>
        <w:t>«Решение экспериментальных задач».</w:t>
      </w: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дополнение к авторской программе вводится  понятие «валентность» одновременно с понятием «степень окисления».</w:t>
      </w:r>
    </w:p>
    <w:p w:rsidR="00D31FA5" w:rsidRDefault="00D31FA5" w:rsidP="00D31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FA5" w:rsidRDefault="00D31FA5" w:rsidP="00D31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курса 9 класса вначале обобщенно раскрыты сведения о свойствах классов веществ – металлов и </w:t>
      </w:r>
      <w:proofErr w:type="gramStart"/>
      <w:r>
        <w:rPr>
          <w:rFonts w:ascii="Times New Roman" w:hAnsi="Times New Roman"/>
          <w:sz w:val="28"/>
          <w:szCs w:val="28"/>
        </w:rPr>
        <w:t>неметаллов, 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подробно освещены свойства щелочных и щелочноземельных  металлов и галогенов. Также раскрываются свойства отдельных важных в народнохозяйственном отношении веществ. </w:t>
      </w:r>
      <w:proofErr w:type="gramStart"/>
      <w:r>
        <w:rPr>
          <w:rFonts w:ascii="Times New Roman" w:hAnsi="Times New Roman"/>
          <w:sz w:val="28"/>
          <w:szCs w:val="28"/>
        </w:rPr>
        <w:t>Заканчивается курс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 </w:t>
      </w:r>
    </w:p>
    <w:p w:rsidR="00915DAC" w:rsidRDefault="00915DAC" w:rsidP="007859D7">
      <w:pPr>
        <w:pStyle w:val="a4"/>
        <w:jc w:val="both"/>
        <w:rPr>
          <w:sz w:val="28"/>
          <w:szCs w:val="28"/>
        </w:rPr>
      </w:pPr>
    </w:p>
    <w:p w:rsidR="00D31FA5" w:rsidRDefault="00D31FA5" w:rsidP="00D31F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E89">
        <w:rPr>
          <w:rFonts w:ascii="Times New Roman" w:hAnsi="Times New Roman"/>
          <w:sz w:val="28"/>
          <w:szCs w:val="28"/>
        </w:rPr>
        <w:t>Рабочая программа построена на основе концентрического подхода, особенность которого состоит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F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периодическом возвращении учащихся к одному и тому же учебному материалу для все более детального и глубокого его освоения: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«химический элемент»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B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«свободные атомы» </w:t>
      </w:r>
      <w:r w:rsidRPr="00646B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6E89">
        <w:rPr>
          <w:rFonts w:ascii="Times New Roman" w:hAnsi="Times New Roman"/>
          <w:sz w:val="28"/>
          <w:szCs w:val="28"/>
        </w:rPr>
        <w:t>простые</w:t>
      </w:r>
      <w:r>
        <w:rPr>
          <w:rFonts w:ascii="Times New Roman" w:hAnsi="Times New Roman"/>
          <w:sz w:val="28"/>
          <w:szCs w:val="28"/>
        </w:rPr>
        <w:t xml:space="preserve"> вещества» </w:t>
      </w:r>
      <w:r w:rsidRPr="00646B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6E89">
        <w:rPr>
          <w:rFonts w:ascii="Times New Roman" w:hAnsi="Times New Roman"/>
          <w:sz w:val="28"/>
          <w:szCs w:val="28"/>
        </w:rPr>
        <w:t>сложные вещества</w:t>
      </w:r>
      <w:r>
        <w:rPr>
          <w:rFonts w:ascii="Times New Roman" w:hAnsi="Times New Roman"/>
          <w:sz w:val="28"/>
          <w:szCs w:val="28"/>
        </w:rPr>
        <w:t>».</w:t>
      </w:r>
    </w:p>
    <w:p w:rsidR="00D31FA5" w:rsidRDefault="00D31FA5" w:rsidP="00D31F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E89">
        <w:rPr>
          <w:rFonts w:ascii="Times New Roman" w:hAnsi="Times New Roman"/>
          <w:sz w:val="28"/>
          <w:szCs w:val="28"/>
        </w:rPr>
        <w:t xml:space="preserve">Данный принцип построения Рабочей программы обусловил необходимость внесения изменений в логику изложения учебного материала, предусмотренной авторской программой учебного курса. </w:t>
      </w:r>
    </w:p>
    <w:p w:rsidR="00D31FA5" w:rsidRDefault="00D31FA5" w:rsidP="00D31F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E89">
        <w:rPr>
          <w:rFonts w:ascii="Times New Roman" w:hAnsi="Times New Roman"/>
          <w:sz w:val="28"/>
          <w:szCs w:val="28"/>
        </w:rPr>
        <w:t>Так, в Рабочей программе «Практикум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1. Свойства металлов и их соединений» и «Практикум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2. Свойства неметаллов и их соединений» не выделяются в отдельную тему, а распределяются по темам: «Металлы» и «Неметаллы» соответственно. Кроме того,  в практической работе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6 «Получение, собирание и распознавание газов» предполагается получить, собрать и распознать водород, углекислый газ</w:t>
      </w:r>
      <w:r>
        <w:rPr>
          <w:rFonts w:ascii="Times New Roman" w:hAnsi="Times New Roman"/>
          <w:sz w:val="28"/>
          <w:szCs w:val="28"/>
        </w:rPr>
        <w:t xml:space="preserve"> и аммиак. </w:t>
      </w:r>
    </w:p>
    <w:p w:rsidR="00983302" w:rsidRPr="00C061DB" w:rsidRDefault="00D31FA5" w:rsidP="00C061D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="00983302" w:rsidRPr="00AC6E89">
        <w:rPr>
          <w:rFonts w:ascii="Times New Roman" w:hAnsi="Times New Roman"/>
          <w:sz w:val="28"/>
          <w:szCs w:val="28"/>
        </w:rPr>
        <w:t>рактическую работу «</w:t>
      </w:r>
      <w:r w:rsidR="00983302" w:rsidRPr="00AC6E89">
        <w:rPr>
          <w:rFonts w:ascii="Times New Roman" w:hAnsi="Times New Roman"/>
          <w:color w:val="000000"/>
          <w:sz w:val="28"/>
          <w:szCs w:val="28"/>
        </w:rPr>
        <w:t>Решение экспериментальных задач по теме: «Получение соединений неметаллов и изучение их свойств»</w:t>
      </w:r>
      <w:r w:rsidR="00983302">
        <w:rPr>
          <w:rFonts w:ascii="Times New Roman" w:hAnsi="Times New Roman"/>
          <w:sz w:val="28"/>
          <w:szCs w:val="28"/>
        </w:rPr>
        <w:t xml:space="preserve">, </w:t>
      </w:r>
      <w:r w:rsidR="00983302" w:rsidRPr="00AC6E89">
        <w:rPr>
          <w:rFonts w:ascii="Times New Roman" w:hAnsi="Times New Roman"/>
          <w:sz w:val="28"/>
          <w:szCs w:val="28"/>
        </w:rPr>
        <w:t>реализовать через практические работы №</w:t>
      </w:r>
      <w:r w:rsidR="002D6C01">
        <w:rPr>
          <w:rFonts w:ascii="Times New Roman" w:hAnsi="Times New Roman"/>
          <w:sz w:val="28"/>
          <w:szCs w:val="28"/>
        </w:rPr>
        <w:t xml:space="preserve"> </w:t>
      </w:r>
      <w:r w:rsidR="00983302" w:rsidRPr="00AC6E89">
        <w:rPr>
          <w:rFonts w:ascii="Times New Roman" w:hAnsi="Times New Roman"/>
          <w:sz w:val="28"/>
          <w:szCs w:val="28"/>
        </w:rPr>
        <w:t xml:space="preserve">4 «Решение экспериментальных задач по теме «Подгруппа кислорода»,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302" w:rsidRPr="00AC6E89">
        <w:rPr>
          <w:rFonts w:ascii="Times New Roman" w:hAnsi="Times New Roman"/>
          <w:sz w:val="28"/>
          <w:szCs w:val="28"/>
        </w:rPr>
        <w:t>№</w:t>
      </w:r>
      <w:r w:rsidR="002D6C01">
        <w:rPr>
          <w:rFonts w:ascii="Times New Roman" w:hAnsi="Times New Roman"/>
          <w:sz w:val="28"/>
          <w:szCs w:val="28"/>
        </w:rPr>
        <w:t xml:space="preserve"> </w:t>
      </w:r>
      <w:r w:rsidR="00983302" w:rsidRPr="00AC6E89">
        <w:rPr>
          <w:rFonts w:ascii="Times New Roman" w:hAnsi="Times New Roman"/>
          <w:sz w:val="28"/>
          <w:szCs w:val="28"/>
        </w:rPr>
        <w:t>5  «Решение экспериментальных задач  по теме «Подгруппы азота и углерода»</w:t>
      </w:r>
      <w:r w:rsidR="00983302">
        <w:rPr>
          <w:rFonts w:ascii="Times New Roman" w:hAnsi="Times New Roman"/>
          <w:sz w:val="28"/>
          <w:szCs w:val="28"/>
        </w:rPr>
        <w:t xml:space="preserve">. </w:t>
      </w:r>
    </w:p>
    <w:p w:rsidR="00983302" w:rsidRDefault="00983302" w:rsidP="00D31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E425C" w:rsidRPr="00BE425C" w:rsidRDefault="00BE425C" w:rsidP="00BE4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</w:t>
      </w:r>
      <w:proofErr w:type="spellStart"/>
      <w:r w:rsidRPr="00BE425C">
        <w:rPr>
          <w:rFonts w:ascii="Times New Roman" w:hAnsi="Times New Roman"/>
          <w:b/>
          <w:sz w:val="28"/>
          <w:szCs w:val="28"/>
        </w:rPr>
        <w:t>общеучебных</w:t>
      </w:r>
      <w:proofErr w:type="spellEnd"/>
      <w:r w:rsidRPr="00BE425C">
        <w:rPr>
          <w:rFonts w:ascii="Times New Roman" w:hAnsi="Times New Roman"/>
          <w:b/>
          <w:sz w:val="28"/>
          <w:szCs w:val="28"/>
        </w:rPr>
        <w:t xml:space="preserve"> умений и навыков учащихся</w:t>
      </w:r>
      <w:r w:rsidRPr="00BE425C">
        <w:rPr>
          <w:rFonts w:ascii="Times New Roman" w:hAnsi="Times New Roman"/>
          <w:sz w:val="28"/>
          <w:szCs w:val="28"/>
        </w:rPr>
        <w:t>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425C">
        <w:rPr>
          <w:rFonts w:ascii="Times New Roman" w:hAnsi="Times New Roman"/>
          <w:i/>
          <w:sz w:val="28"/>
          <w:szCs w:val="28"/>
        </w:rPr>
        <w:t>Учебно</w:t>
      </w:r>
      <w:proofErr w:type="spellEnd"/>
      <w:r w:rsidRPr="00BE425C">
        <w:rPr>
          <w:rFonts w:ascii="Times New Roman" w:hAnsi="Times New Roman"/>
          <w:i/>
          <w:sz w:val="28"/>
          <w:szCs w:val="28"/>
        </w:rPr>
        <w:t xml:space="preserve"> – организационные: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использовать в работе этапы индивидуального плана;</w:t>
      </w:r>
    </w:p>
    <w:p w:rsid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владеть техникой консультирования;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вести познавательную деятельность в коллективе, сотрудничать, выполнять заданий (умеет объяснять, оказывать и принимать помощь и т. п.); анализировать и оценивать собственную учебно-познавательную деятельность.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425C">
        <w:rPr>
          <w:rFonts w:ascii="Times New Roman" w:hAnsi="Times New Roman"/>
          <w:i/>
          <w:sz w:val="28"/>
          <w:szCs w:val="28"/>
        </w:rPr>
        <w:t>Учебно</w:t>
      </w:r>
      <w:proofErr w:type="spellEnd"/>
      <w:r w:rsidRPr="00BE425C">
        <w:rPr>
          <w:rFonts w:ascii="Times New Roman" w:hAnsi="Times New Roman"/>
          <w:i/>
          <w:sz w:val="28"/>
          <w:szCs w:val="28"/>
        </w:rPr>
        <w:t xml:space="preserve"> – интеллектуальные:</w:t>
      </w:r>
    </w:p>
    <w:p w:rsid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 xml:space="preserve">уметь устанавливать </w:t>
      </w:r>
      <w:proofErr w:type="spellStart"/>
      <w:r w:rsidRPr="00BE425C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BE425C">
        <w:rPr>
          <w:rFonts w:ascii="Times New Roman" w:hAnsi="Times New Roman"/>
          <w:sz w:val="28"/>
          <w:szCs w:val="28"/>
        </w:rPr>
        <w:t xml:space="preserve"> – следственные связи, аналогии;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 xml:space="preserve">уметь выделять логически законченные части в </w:t>
      </w:r>
      <w:proofErr w:type="gramStart"/>
      <w:r w:rsidRPr="00BE425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BE425C">
        <w:rPr>
          <w:rFonts w:ascii="Times New Roman" w:hAnsi="Times New Roman"/>
          <w:sz w:val="28"/>
          <w:szCs w:val="28"/>
        </w:rPr>
        <w:t>, устанавливать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взаимосвязь и взаимозависимость между ними;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синтезировать материал, обобщать, делать выводы.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425C">
        <w:rPr>
          <w:rFonts w:ascii="Times New Roman" w:hAnsi="Times New Roman"/>
          <w:i/>
          <w:sz w:val="28"/>
          <w:szCs w:val="28"/>
        </w:rPr>
        <w:t>Учебно</w:t>
      </w:r>
      <w:proofErr w:type="spellEnd"/>
      <w:r w:rsidRPr="00BE425C">
        <w:rPr>
          <w:rFonts w:ascii="Times New Roman" w:hAnsi="Times New Roman"/>
          <w:i/>
          <w:sz w:val="28"/>
          <w:szCs w:val="28"/>
        </w:rPr>
        <w:t xml:space="preserve"> – информационные: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применять справочный материал;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составлять тезисы, реферат, аннотацию.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425C">
        <w:rPr>
          <w:rFonts w:ascii="Times New Roman" w:hAnsi="Times New Roman"/>
          <w:i/>
          <w:sz w:val="28"/>
          <w:szCs w:val="28"/>
        </w:rPr>
        <w:t>Учебно</w:t>
      </w:r>
      <w:proofErr w:type="spellEnd"/>
      <w:r w:rsidRPr="00BE425C">
        <w:rPr>
          <w:rFonts w:ascii="Times New Roman" w:hAnsi="Times New Roman"/>
          <w:i/>
          <w:sz w:val="28"/>
          <w:szCs w:val="28"/>
        </w:rPr>
        <w:t xml:space="preserve"> – коммуникативные:</w:t>
      </w:r>
    </w:p>
    <w:p w:rsidR="00BE425C" w:rsidRPr="00BE425C" w:rsidRDefault="00BE425C" w:rsidP="002C45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связно самостоятельно формировать вопросы на применение знаний;</w:t>
      </w:r>
    </w:p>
    <w:p w:rsidR="00BE425C" w:rsidRDefault="00BE425C" w:rsidP="002C45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излагать материал из различных источников;</w:t>
      </w:r>
    </w:p>
    <w:p w:rsidR="00BE425C" w:rsidRPr="00BE425C" w:rsidRDefault="00BE425C" w:rsidP="002C454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BE425C" w:rsidRPr="00BE425C" w:rsidRDefault="00BE425C" w:rsidP="008206F8">
      <w:pPr>
        <w:pStyle w:val="a4"/>
        <w:jc w:val="both"/>
        <w:rPr>
          <w:i/>
          <w:sz w:val="16"/>
          <w:szCs w:val="16"/>
        </w:rPr>
      </w:pPr>
    </w:p>
    <w:p w:rsidR="008206F8" w:rsidRDefault="008206F8" w:rsidP="008206F8">
      <w:pPr>
        <w:pStyle w:val="a4"/>
        <w:jc w:val="both"/>
        <w:rPr>
          <w:i/>
          <w:sz w:val="28"/>
          <w:szCs w:val="28"/>
        </w:rPr>
      </w:pPr>
      <w:proofErr w:type="spellStart"/>
      <w:r w:rsidRPr="00E85F91">
        <w:rPr>
          <w:i/>
          <w:sz w:val="28"/>
          <w:szCs w:val="28"/>
        </w:rPr>
        <w:t>Общеучебные</w:t>
      </w:r>
      <w:proofErr w:type="spellEnd"/>
      <w:r w:rsidRPr="00E85F91">
        <w:rPr>
          <w:i/>
          <w:sz w:val="28"/>
          <w:szCs w:val="28"/>
        </w:rPr>
        <w:t xml:space="preserve"> умения, навыки и способы деятельности</w:t>
      </w:r>
    </w:p>
    <w:p w:rsidR="00BE425C" w:rsidRPr="00BE425C" w:rsidRDefault="00BE425C" w:rsidP="008206F8">
      <w:pPr>
        <w:pStyle w:val="a4"/>
        <w:jc w:val="both"/>
        <w:rPr>
          <w:i/>
          <w:sz w:val="16"/>
          <w:szCs w:val="16"/>
        </w:rPr>
      </w:pPr>
    </w:p>
    <w:p w:rsidR="008206F8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использование для познания окружающего мира различных методов (наблюдения, измерения, опыты, эксперимент);</w:t>
      </w:r>
    </w:p>
    <w:p w:rsidR="008206F8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проведение практических и лабораторных работ, несложных экспериментов и описание их результатов;</w:t>
      </w:r>
    </w:p>
    <w:p w:rsidR="008206F8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использование для решения познавательных задач различных источников информации;</w:t>
      </w:r>
    </w:p>
    <w:p w:rsidR="008206F8" w:rsidRPr="00E85F91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ind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85F91">
        <w:rPr>
          <w:sz w:val="28"/>
          <w:szCs w:val="28"/>
        </w:rPr>
        <w:t>внутрипредметных</w:t>
      </w:r>
      <w:proofErr w:type="spellEnd"/>
      <w:r w:rsidRPr="00E85F91">
        <w:rPr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Познавательная деятельность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ind w:firstLine="708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Использование для познания окружающего мира различных методов (наблюдений, измерений, эксперимента, моделирования и др.)</w:t>
      </w:r>
      <w:r>
        <w:rPr>
          <w:sz w:val="28"/>
          <w:szCs w:val="28"/>
        </w:rPr>
        <w:t>.</w:t>
      </w:r>
      <w:r w:rsidRPr="00E85F91">
        <w:rPr>
          <w:sz w:val="28"/>
          <w:szCs w:val="28"/>
        </w:rPr>
        <w:t xml:space="preserve"> </w:t>
      </w:r>
      <w:proofErr w:type="gramStart"/>
      <w:r w:rsidRPr="00E85F91">
        <w:rPr>
          <w:sz w:val="28"/>
          <w:szCs w:val="28"/>
        </w:rPr>
        <w:t>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</w:t>
      </w:r>
      <w:r w:rsidR="00BE425C">
        <w:rPr>
          <w:sz w:val="28"/>
          <w:szCs w:val="28"/>
        </w:rPr>
        <w:t xml:space="preserve">шений между объектами изучения; </w:t>
      </w:r>
      <w:r w:rsidRPr="00E85F91">
        <w:rPr>
          <w:sz w:val="28"/>
          <w:szCs w:val="28"/>
        </w:rPr>
        <w:t>творческое решение учебных и практических задач: умение искать оригинальные решения, самостоятельно выполнять различные творческие работы;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  <w:proofErr w:type="gramEnd"/>
    </w:p>
    <w:p w:rsidR="008206F8" w:rsidRPr="008206F8" w:rsidRDefault="008206F8" w:rsidP="008206F8">
      <w:pPr>
        <w:pStyle w:val="a4"/>
        <w:jc w:val="both"/>
        <w:rPr>
          <w:i/>
          <w:sz w:val="16"/>
          <w:szCs w:val="16"/>
        </w:rPr>
      </w:pPr>
    </w:p>
    <w:p w:rsidR="008206F8" w:rsidRPr="00E85F91" w:rsidRDefault="008206F8" w:rsidP="008206F8">
      <w:pPr>
        <w:pStyle w:val="a4"/>
        <w:jc w:val="both"/>
        <w:rPr>
          <w:i/>
          <w:sz w:val="28"/>
          <w:szCs w:val="28"/>
        </w:rPr>
      </w:pPr>
      <w:r w:rsidRPr="00E85F91">
        <w:rPr>
          <w:i/>
          <w:sz w:val="28"/>
          <w:szCs w:val="28"/>
        </w:rPr>
        <w:lastRenderedPageBreak/>
        <w:t>Информационно</w:t>
      </w:r>
      <w:r>
        <w:rPr>
          <w:i/>
          <w:sz w:val="28"/>
          <w:szCs w:val="28"/>
        </w:rPr>
        <w:t xml:space="preserve"> – </w:t>
      </w:r>
      <w:r w:rsidRPr="00E85F91">
        <w:rPr>
          <w:i/>
          <w:sz w:val="28"/>
          <w:szCs w:val="28"/>
        </w:rPr>
        <w:t>коммуникативная деятельность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ind w:firstLine="708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jc w:val="both"/>
        <w:rPr>
          <w:i/>
          <w:sz w:val="28"/>
          <w:szCs w:val="28"/>
        </w:rPr>
      </w:pPr>
      <w:r w:rsidRPr="00E85F91">
        <w:rPr>
          <w:i/>
          <w:sz w:val="28"/>
          <w:szCs w:val="28"/>
        </w:rPr>
        <w:t>Рефлексивная деятельность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Default="008206F8" w:rsidP="008206F8">
      <w:pPr>
        <w:pStyle w:val="a4"/>
        <w:ind w:firstLine="708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BE425C" w:rsidRDefault="00BE425C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5C" w:rsidRDefault="00BE425C" w:rsidP="00BE425C">
      <w:pPr>
        <w:tabs>
          <w:tab w:val="num" w:pos="567"/>
        </w:tabs>
        <w:spacing w:after="0" w:line="240" w:lineRule="auto"/>
        <w:jc w:val="center"/>
        <w:rPr>
          <w:rStyle w:val="FontStyle100"/>
          <w:rFonts w:ascii="Times New Roman" w:hAnsi="Times New Roman"/>
          <w:sz w:val="28"/>
          <w:szCs w:val="28"/>
        </w:rPr>
      </w:pPr>
      <w:r w:rsidRPr="00BE425C">
        <w:rPr>
          <w:rStyle w:val="FontStyle100"/>
          <w:rFonts w:ascii="Times New Roman" w:hAnsi="Times New Roman"/>
          <w:sz w:val="28"/>
          <w:szCs w:val="28"/>
        </w:rPr>
        <w:t>Описание места учебного предмета «Химия» в учебном плане</w:t>
      </w:r>
    </w:p>
    <w:p w:rsidR="00BE425C" w:rsidRPr="00BE425C" w:rsidRDefault="00BE425C" w:rsidP="00BE425C">
      <w:pPr>
        <w:tabs>
          <w:tab w:val="num" w:pos="567"/>
        </w:tabs>
        <w:spacing w:after="0" w:line="240" w:lineRule="auto"/>
        <w:jc w:val="center"/>
        <w:rPr>
          <w:rStyle w:val="FontStyle101"/>
          <w:rFonts w:ascii="Times New Roman" w:hAnsi="Times New Roman"/>
          <w:sz w:val="28"/>
          <w:szCs w:val="28"/>
        </w:rPr>
      </w:pPr>
    </w:p>
    <w:p w:rsidR="00AB7968" w:rsidRDefault="00BE425C" w:rsidP="00BE425C">
      <w:pPr>
        <w:tabs>
          <w:tab w:val="num" w:pos="567"/>
        </w:tabs>
        <w:spacing w:after="0" w:line="240" w:lineRule="auto"/>
        <w:jc w:val="both"/>
        <w:rPr>
          <w:rStyle w:val="FontStyle101"/>
          <w:rFonts w:ascii="Times New Roman" w:hAnsi="Times New Roman"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ab/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Учебный предмет «Химия» в учебный план введён в целях обеспечения базового уровня </w:t>
      </w:r>
      <w:r>
        <w:rPr>
          <w:rStyle w:val="FontStyle101"/>
          <w:rFonts w:ascii="Times New Roman" w:hAnsi="Times New Roman"/>
          <w:sz w:val="28"/>
          <w:szCs w:val="28"/>
        </w:rPr>
        <w:t xml:space="preserve">основного общего </w:t>
      </w:r>
      <w:r w:rsidRPr="00BE425C">
        <w:rPr>
          <w:rStyle w:val="FontStyle101"/>
          <w:rFonts w:ascii="Times New Roman" w:hAnsi="Times New Roman"/>
          <w:sz w:val="28"/>
          <w:szCs w:val="28"/>
        </w:rPr>
        <w:t>образования</w:t>
      </w:r>
      <w:r w:rsidRPr="00BE425C">
        <w:rPr>
          <w:rFonts w:ascii="Times New Roman" w:hAnsi="Times New Roman"/>
          <w:sz w:val="28"/>
          <w:szCs w:val="28"/>
        </w:rPr>
        <w:t>.</w:t>
      </w:r>
      <w:r>
        <w:rPr>
          <w:rStyle w:val="FontStyle101"/>
          <w:rFonts w:ascii="Times New Roman" w:hAnsi="Times New Roman"/>
          <w:sz w:val="28"/>
          <w:szCs w:val="28"/>
        </w:rPr>
        <w:t xml:space="preserve"> Предмет 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изучается в объеме </w:t>
      </w:r>
      <w:r>
        <w:rPr>
          <w:rStyle w:val="FontStyle101"/>
          <w:rFonts w:ascii="Times New Roman" w:hAnsi="Times New Roman"/>
          <w:sz w:val="28"/>
          <w:szCs w:val="28"/>
        </w:rPr>
        <w:t xml:space="preserve">1 час в неделю в классах заочной формы обучения </w:t>
      </w:r>
      <w:r w:rsidRPr="00BE425C">
        <w:rPr>
          <w:rStyle w:val="FontStyle101"/>
          <w:rFonts w:ascii="Times New Roman" w:hAnsi="Times New Roman"/>
          <w:sz w:val="28"/>
          <w:szCs w:val="28"/>
        </w:rPr>
        <w:t>(</w:t>
      </w:r>
      <w:r w:rsidR="00AB7968">
        <w:rPr>
          <w:rStyle w:val="FontStyle101"/>
          <w:rFonts w:ascii="Times New Roman" w:hAnsi="Times New Roman"/>
          <w:sz w:val="28"/>
          <w:szCs w:val="28"/>
        </w:rPr>
        <w:t>34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час</w:t>
      </w:r>
      <w:r w:rsidR="00AB7968">
        <w:rPr>
          <w:rStyle w:val="FontStyle101"/>
          <w:rFonts w:ascii="Times New Roman" w:hAnsi="Times New Roman"/>
          <w:sz w:val="28"/>
          <w:szCs w:val="28"/>
        </w:rPr>
        <w:t>а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в год)</w:t>
      </w:r>
      <w:r w:rsidR="00AB7968" w:rsidRPr="00AB7968">
        <w:rPr>
          <w:rStyle w:val="FontStyle101"/>
          <w:rFonts w:ascii="Times New Roman" w:hAnsi="Times New Roman"/>
          <w:sz w:val="28"/>
          <w:szCs w:val="28"/>
        </w:rPr>
        <w:t xml:space="preserve"> </w:t>
      </w:r>
      <w:r w:rsidR="00AB7968">
        <w:rPr>
          <w:rStyle w:val="FontStyle101"/>
          <w:rFonts w:ascii="Times New Roman" w:hAnsi="Times New Roman"/>
          <w:sz w:val="28"/>
          <w:szCs w:val="28"/>
        </w:rPr>
        <w:t xml:space="preserve">и </w:t>
      </w:r>
      <w:r w:rsidR="00AB7968" w:rsidRPr="00BE425C">
        <w:rPr>
          <w:rStyle w:val="FontStyle101"/>
          <w:rFonts w:ascii="Times New Roman" w:hAnsi="Times New Roman"/>
          <w:sz w:val="28"/>
          <w:szCs w:val="28"/>
        </w:rPr>
        <w:t>2 час</w:t>
      </w:r>
      <w:r w:rsidR="00AB7968">
        <w:rPr>
          <w:rStyle w:val="FontStyle101"/>
          <w:rFonts w:ascii="Times New Roman" w:hAnsi="Times New Roman"/>
          <w:sz w:val="28"/>
          <w:szCs w:val="28"/>
        </w:rPr>
        <w:t>а</w:t>
      </w:r>
      <w:r w:rsidR="00AB7968" w:rsidRPr="00BE425C">
        <w:rPr>
          <w:rStyle w:val="FontStyle101"/>
          <w:rFonts w:ascii="Times New Roman" w:hAnsi="Times New Roman"/>
          <w:sz w:val="28"/>
          <w:szCs w:val="28"/>
        </w:rPr>
        <w:t xml:space="preserve"> в неделю </w:t>
      </w:r>
      <w:r w:rsidR="00AB7968">
        <w:rPr>
          <w:rStyle w:val="FontStyle101"/>
          <w:rFonts w:ascii="Times New Roman" w:hAnsi="Times New Roman"/>
          <w:sz w:val="28"/>
          <w:szCs w:val="28"/>
        </w:rPr>
        <w:t>в классах очной формы обучения (68 часов в год) и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. Всего </w:t>
      </w:r>
      <w:r w:rsidR="00AB7968">
        <w:rPr>
          <w:rStyle w:val="FontStyle101"/>
          <w:rFonts w:ascii="Times New Roman" w:hAnsi="Times New Roman"/>
          <w:sz w:val="28"/>
          <w:szCs w:val="28"/>
        </w:rPr>
        <w:t>68/134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учебных часов за период обучения на второ</w:t>
      </w:r>
      <w:r w:rsidR="00AB7968">
        <w:rPr>
          <w:rStyle w:val="FontStyle101"/>
          <w:rFonts w:ascii="Times New Roman" w:hAnsi="Times New Roman"/>
          <w:sz w:val="28"/>
          <w:szCs w:val="28"/>
        </w:rPr>
        <w:t>м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</w:t>
      </w:r>
      <w:r w:rsidR="00AB7968">
        <w:rPr>
          <w:rStyle w:val="FontStyle101"/>
          <w:rFonts w:ascii="Times New Roman" w:hAnsi="Times New Roman"/>
          <w:sz w:val="28"/>
          <w:szCs w:val="28"/>
        </w:rPr>
        <w:t>уровне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образования. </w:t>
      </w:r>
    </w:p>
    <w:p w:rsidR="00AB7968" w:rsidRDefault="00AB7968" w:rsidP="00BE425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ab/>
      </w:r>
      <w:r w:rsidR="00BE425C" w:rsidRPr="00BE425C">
        <w:rPr>
          <w:rStyle w:val="FontStyle101"/>
          <w:rFonts w:ascii="Times New Roman" w:hAnsi="Times New Roman"/>
          <w:sz w:val="28"/>
          <w:szCs w:val="28"/>
        </w:rPr>
        <w:t>Учебный предмет «Химия» входит в</w:t>
      </w:r>
      <w:r w:rsidR="00BE425C" w:rsidRPr="00BE425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E425C" w:rsidRPr="00BE425C">
        <w:rPr>
          <w:rFonts w:ascii="Times New Roman" w:hAnsi="Times New Roman"/>
          <w:bCs/>
          <w:sz w:val="28"/>
          <w:szCs w:val="28"/>
        </w:rPr>
        <w:t>естественно</w:t>
      </w:r>
      <w:r>
        <w:rPr>
          <w:rFonts w:ascii="Times New Roman" w:hAnsi="Times New Roman"/>
          <w:bCs/>
          <w:sz w:val="28"/>
          <w:szCs w:val="28"/>
        </w:rPr>
        <w:t>–</w:t>
      </w:r>
      <w:r w:rsidR="00BE425C" w:rsidRPr="00BE425C">
        <w:rPr>
          <w:rFonts w:ascii="Times New Roman" w:hAnsi="Times New Roman"/>
          <w:bCs/>
          <w:sz w:val="28"/>
          <w:szCs w:val="28"/>
        </w:rPr>
        <w:t>научные</w:t>
      </w:r>
      <w:proofErr w:type="gramEnd"/>
      <w:r w:rsidR="00BE425C" w:rsidRPr="00BE425C">
        <w:rPr>
          <w:rFonts w:ascii="Times New Roman" w:hAnsi="Times New Roman"/>
          <w:bCs/>
          <w:sz w:val="28"/>
          <w:szCs w:val="28"/>
        </w:rPr>
        <w:t xml:space="preserve"> предметы и является частью «Естествознания».</w:t>
      </w:r>
    </w:p>
    <w:p w:rsidR="00BE425C" w:rsidRPr="00AB7968" w:rsidRDefault="00AB7968" w:rsidP="00BE425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425C" w:rsidRPr="00BE425C">
        <w:rPr>
          <w:rFonts w:ascii="Times New Roman" w:hAnsi="Times New Roman"/>
          <w:sz w:val="28"/>
          <w:szCs w:val="28"/>
        </w:rPr>
        <w:t xml:space="preserve">Особенности содержания курса «Химия» являются главной причиной того, что в учебном  плане этот предмет появляется последним в ряду </w:t>
      </w:r>
      <w:proofErr w:type="gramStart"/>
      <w:r w:rsidR="00BE425C" w:rsidRPr="00BE425C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–</w:t>
      </w:r>
      <w:r w:rsidR="00BE425C" w:rsidRPr="00BE425C">
        <w:rPr>
          <w:rFonts w:ascii="Times New Roman" w:hAnsi="Times New Roman"/>
          <w:sz w:val="28"/>
          <w:szCs w:val="28"/>
        </w:rPr>
        <w:t>научных</w:t>
      </w:r>
      <w:proofErr w:type="gramEnd"/>
      <w:r w:rsidR="00BE425C" w:rsidRPr="00BE425C">
        <w:rPr>
          <w:rFonts w:ascii="Times New Roman" w:hAnsi="Times New Roman"/>
          <w:sz w:val="28"/>
          <w:szCs w:val="28"/>
        </w:rPr>
        <w:t xml:space="preserve"> дисциплин, поскольку для его освоения школьники должны обладать не только определенным запасом предварительных естественно</w:t>
      </w:r>
      <w:r>
        <w:rPr>
          <w:rFonts w:ascii="Times New Roman" w:hAnsi="Times New Roman"/>
          <w:sz w:val="28"/>
          <w:szCs w:val="28"/>
        </w:rPr>
        <w:t>–</w:t>
      </w:r>
      <w:r w:rsidR="00BE425C" w:rsidRPr="00BE425C">
        <w:rPr>
          <w:rFonts w:ascii="Times New Roman" w:hAnsi="Times New Roman"/>
          <w:sz w:val="28"/>
          <w:szCs w:val="28"/>
        </w:rPr>
        <w:t>научных знаний, но и достаточно хорошо развитым абстрактным мышлением</w:t>
      </w:r>
      <w:r w:rsidR="00BE425C" w:rsidRPr="00BE425C">
        <w:rPr>
          <w:sz w:val="28"/>
          <w:szCs w:val="28"/>
        </w:rPr>
        <w:t>.</w:t>
      </w:r>
    </w:p>
    <w:p w:rsidR="00BE425C" w:rsidRDefault="00BE425C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F8" w:rsidRPr="008206F8" w:rsidRDefault="008206F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F8">
        <w:rPr>
          <w:rFonts w:ascii="Times New Roman" w:hAnsi="Times New Roman"/>
          <w:sz w:val="28"/>
          <w:szCs w:val="28"/>
        </w:rPr>
        <w:lastRenderedPageBreak/>
        <w:t>В соответствии с перераспределением практической части программы, в Рабочей программе для изучения тем отводится следующее количество часов:</w:t>
      </w:r>
    </w:p>
    <w:p w:rsidR="008206F8" w:rsidRPr="008206F8" w:rsidRDefault="008206F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F8" w:rsidRPr="008206F8" w:rsidRDefault="008206F8" w:rsidP="008206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06F8">
        <w:rPr>
          <w:rFonts w:ascii="Times New Roman" w:hAnsi="Times New Roman"/>
          <w:b/>
          <w:i/>
          <w:sz w:val="28"/>
          <w:szCs w:val="28"/>
        </w:rPr>
        <w:t>Тематическое планирование по химии, 8 класс,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06F8">
        <w:rPr>
          <w:rFonts w:ascii="Times New Roman" w:hAnsi="Times New Roman"/>
          <w:b/>
          <w:i/>
          <w:sz w:val="28"/>
          <w:szCs w:val="28"/>
        </w:rPr>
        <w:t xml:space="preserve">базовый уровень  </w:t>
      </w:r>
    </w:p>
    <w:p w:rsidR="008206F8" w:rsidRPr="008206F8" w:rsidRDefault="008206F8" w:rsidP="008206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06F8">
        <w:rPr>
          <w:rFonts w:ascii="Times New Roman" w:hAnsi="Times New Roman"/>
          <w:b/>
          <w:i/>
          <w:sz w:val="28"/>
          <w:szCs w:val="28"/>
        </w:rPr>
        <w:t>(</w:t>
      </w:r>
      <w:r w:rsidRPr="008206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6F8">
        <w:rPr>
          <w:rFonts w:ascii="Times New Roman" w:hAnsi="Times New Roman"/>
          <w:b/>
          <w:i/>
          <w:sz w:val="28"/>
          <w:szCs w:val="28"/>
        </w:rPr>
        <w:t xml:space="preserve">часа в неделю, всего </w:t>
      </w:r>
      <w:r w:rsidRPr="008206F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8</w:t>
      </w:r>
      <w:r w:rsidRPr="008206F8">
        <w:rPr>
          <w:rFonts w:ascii="Times New Roman" w:hAnsi="Times New Roman"/>
          <w:b/>
          <w:sz w:val="28"/>
          <w:szCs w:val="28"/>
        </w:rPr>
        <w:t xml:space="preserve"> </w:t>
      </w:r>
      <w:r w:rsidRPr="008206F8">
        <w:rPr>
          <w:rFonts w:ascii="Times New Roman" w:hAnsi="Times New Roman"/>
          <w:b/>
          <w:i/>
          <w:sz w:val="28"/>
          <w:szCs w:val="28"/>
        </w:rPr>
        <w:t>часов), УМК О.С. Габриеляна</w:t>
      </w:r>
    </w:p>
    <w:p w:rsidR="008206F8" w:rsidRPr="008206F8" w:rsidRDefault="008206F8" w:rsidP="008206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"/>
        <w:gridCol w:w="4285"/>
        <w:gridCol w:w="1071"/>
        <w:gridCol w:w="2047"/>
        <w:gridCol w:w="1949"/>
      </w:tblGrid>
      <w:tr w:rsidR="008206F8" w:rsidRPr="008206F8" w:rsidTr="005C266B">
        <w:trPr>
          <w:trHeight w:val="300"/>
        </w:trPr>
        <w:tc>
          <w:tcPr>
            <w:tcW w:w="785" w:type="dxa"/>
            <w:vMerge w:val="restart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№№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85" w:type="dxa"/>
            <w:vMerge w:val="restart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1071" w:type="dxa"/>
            <w:vMerge w:val="restart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Всего,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Из них</w:t>
            </w:r>
          </w:p>
        </w:tc>
      </w:tr>
      <w:tr w:rsidR="008206F8" w:rsidRPr="008206F8" w:rsidTr="005C266B">
        <w:trPr>
          <w:trHeight w:val="330"/>
        </w:trPr>
        <w:tc>
          <w:tcPr>
            <w:tcW w:w="785" w:type="dxa"/>
            <w:vMerge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85" w:type="dxa"/>
            <w:vMerge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Контрольные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Введение. Первоначальные химические понятия.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Атомы химических элементов.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Простые вещества.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Соединения химических элементов.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Изменения, происходящие с веществами.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 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Растворение. Растворы. Свойства растворов электролитов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5 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8206F8" w:rsidRPr="008206F8" w:rsidTr="005C266B">
        <w:trPr>
          <w:trHeight w:val="487"/>
        </w:trPr>
        <w:tc>
          <w:tcPr>
            <w:tcW w:w="5070" w:type="dxa"/>
            <w:gridSpan w:val="2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83302" w:rsidRPr="00B31CA8" w:rsidRDefault="00983302" w:rsidP="00820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B31CA8" w:rsidRDefault="00983302" w:rsidP="00B31CA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1CA8">
        <w:rPr>
          <w:rFonts w:ascii="Times New Roman" w:hAnsi="Times New Roman"/>
          <w:b/>
          <w:i/>
          <w:sz w:val="28"/>
          <w:szCs w:val="28"/>
        </w:rPr>
        <w:t>Темат</w:t>
      </w:r>
      <w:r>
        <w:rPr>
          <w:rFonts w:ascii="Times New Roman" w:hAnsi="Times New Roman"/>
          <w:b/>
          <w:i/>
          <w:sz w:val="28"/>
          <w:szCs w:val="28"/>
        </w:rPr>
        <w:t>ическое планирование по химии, 9</w:t>
      </w:r>
      <w:r w:rsidRPr="00B31CA8">
        <w:rPr>
          <w:rFonts w:ascii="Times New Roman" w:hAnsi="Times New Roman"/>
          <w:b/>
          <w:i/>
          <w:sz w:val="28"/>
          <w:szCs w:val="28"/>
        </w:rPr>
        <w:t xml:space="preserve"> класс, базовый уровень  </w:t>
      </w:r>
    </w:p>
    <w:p w:rsidR="00983302" w:rsidRDefault="00983302" w:rsidP="002D6C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1CA8">
        <w:rPr>
          <w:rFonts w:ascii="Times New Roman" w:hAnsi="Times New Roman"/>
          <w:b/>
          <w:i/>
          <w:sz w:val="28"/>
          <w:szCs w:val="28"/>
        </w:rPr>
        <w:t>(</w:t>
      </w:r>
      <w:r w:rsidRPr="00B31CA8">
        <w:rPr>
          <w:rFonts w:ascii="Times New Roman" w:hAnsi="Times New Roman"/>
          <w:b/>
          <w:sz w:val="28"/>
          <w:szCs w:val="28"/>
        </w:rPr>
        <w:t>2</w:t>
      </w:r>
      <w:r w:rsidR="008206F8">
        <w:rPr>
          <w:rFonts w:ascii="Times New Roman" w:hAnsi="Times New Roman"/>
          <w:b/>
          <w:i/>
          <w:sz w:val="28"/>
          <w:szCs w:val="28"/>
        </w:rPr>
        <w:t xml:space="preserve"> часа</w:t>
      </w:r>
      <w:r w:rsidRPr="00B31CA8">
        <w:rPr>
          <w:rFonts w:ascii="Times New Roman" w:hAnsi="Times New Roman"/>
          <w:b/>
          <w:i/>
          <w:sz w:val="28"/>
          <w:szCs w:val="28"/>
        </w:rPr>
        <w:t xml:space="preserve"> в неделю, всего </w:t>
      </w:r>
      <w:r w:rsidRPr="00B31CA8">
        <w:rPr>
          <w:rFonts w:ascii="Times New Roman" w:hAnsi="Times New Roman"/>
          <w:b/>
          <w:sz w:val="28"/>
          <w:szCs w:val="28"/>
        </w:rPr>
        <w:t>6</w:t>
      </w:r>
      <w:r w:rsidR="008206F8">
        <w:rPr>
          <w:rFonts w:ascii="Times New Roman" w:hAnsi="Times New Roman"/>
          <w:b/>
          <w:sz w:val="28"/>
          <w:szCs w:val="28"/>
        </w:rPr>
        <w:t>6</w:t>
      </w:r>
      <w:r w:rsidRPr="00B31CA8">
        <w:rPr>
          <w:rFonts w:ascii="Times New Roman" w:hAnsi="Times New Roman"/>
          <w:b/>
          <w:i/>
          <w:sz w:val="28"/>
          <w:szCs w:val="28"/>
        </w:rPr>
        <w:t xml:space="preserve"> ч</w:t>
      </w:r>
      <w:r w:rsidR="008206F8">
        <w:rPr>
          <w:rFonts w:ascii="Times New Roman" w:hAnsi="Times New Roman"/>
          <w:b/>
          <w:i/>
          <w:sz w:val="28"/>
          <w:szCs w:val="28"/>
        </w:rPr>
        <w:t>асов</w:t>
      </w:r>
      <w:r w:rsidRPr="00B31CA8">
        <w:rPr>
          <w:rFonts w:ascii="Times New Roman" w:hAnsi="Times New Roman"/>
          <w:b/>
          <w:i/>
          <w:sz w:val="28"/>
          <w:szCs w:val="28"/>
        </w:rPr>
        <w:t>),</w:t>
      </w:r>
      <w:r w:rsidR="002D6C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1CA8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4418"/>
        <w:gridCol w:w="1214"/>
        <w:gridCol w:w="2047"/>
        <w:gridCol w:w="1949"/>
      </w:tblGrid>
      <w:tr w:rsidR="00983302" w:rsidTr="005C050D">
        <w:trPr>
          <w:trHeight w:val="300"/>
        </w:trPr>
        <w:tc>
          <w:tcPr>
            <w:tcW w:w="793" w:type="dxa"/>
            <w:vMerge w:val="restart"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№№</w:t>
            </w: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18" w:type="dxa"/>
            <w:vMerge w:val="restart"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1214" w:type="dxa"/>
            <w:vMerge w:val="restart"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Всего,</w:t>
            </w:r>
          </w:p>
          <w:p w:rsidR="00983302" w:rsidRPr="009D63B6" w:rsidRDefault="008206F8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Из них</w:t>
            </w:r>
          </w:p>
        </w:tc>
      </w:tr>
      <w:tr w:rsidR="00983302" w:rsidTr="005C050D">
        <w:trPr>
          <w:trHeight w:val="330"/>
        </w:trPr>
        <w:tc>
          <w:tcPr>
            <w:tcW w:w="793" w:type="dxa"/>
            <w:vMerge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18" w:type="dxa"/>
            <w:vMerge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</w:t>
            </w: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Контрольные</w:t>
            </w: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 xml:space="preserve">Повторение основных вопросов курса 8 класса и введение в курс </w:t>
            </w:r>
            <w:r w:rsidR="005C050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D63B6"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  <w:tc>
          <w:tcPr>
            <w:tcW w:w="1214" w:type="dxa"/>
            <w:vAlign w:val="center"/>
          </w:tcPr>
          <w:p w:rsidR="00A346CA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7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Металлы.</w:t>
            </w:r>
          </w:p>
        </w:tc>
        <w:tc>
          <w:tcPr>
            <w:tcW w:w="1214" w:type="dxa"/>
            <w:vAlign w:val="center"/>
          </w:tcPr>
          <w:p w:rsidR="00A346CA" w:rsidRPr="009D63B6" w:rsidRDefault="00A346CA" w:rsidP="004B6A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1</w:t>
            </w:r>
            <w:r w:rsidR="004B6A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Неметаллы</w:t>
            </w:r>
          </w:p>
        </w:tc>
        <w:tc>
          <w:tcPr>
            <w:tcW w:w="1214" w:type="dxa"/>
            <w:vAlign w:val="center"/>
          </w:tcPr>
          <w:p w:rsidR="00A346CA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Органические вещества.</w:t>
            </w:r>
          </w:p>
        </w:tc>
        <w:tc>
          <w:tcPr>
            <w:tcW w:w="1214" w:type="dxa"/>
            <w:vAlign w:val="center"/>
          </w:tcPr>
          <w:p w:rsidR="00A346CA" w:rsidRPr="009D63B6" w:rsidRDefault="008206F8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1214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6AF2" w:rsidTr="00C62464">
        <w:tc>
          <w:tcPr>
            <w:tcW w:w="5211" w:type="dxa"/>
            <w:gridSpan w:val="2"/>
            <w:vAlign w:val="center"/>
          </w:tcPr>
          <w:p w:rsidR="004B6AF2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14" w:type="dxa"/>
            <w:vAlign w:val="center"/>
          </w:tcPr>
          <w:p w:rsidR="004B6AF2" w:rsidRPr="009D63B6" w:rsidRDefault="004B6AF2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83F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47" w:type="dxa"/>
            <w:vAlign w:val="center"/>
          </w:tcPr>
          <w:p w:rsidR="004B6AF2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4B6AF2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883FCC" w:rsidRPr="00883FCC" w:rsidRDefault="00883FCC" w:rsidP="00883FC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83FCC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Тематическое планирование по химии, 9 класс, базовый уровень  </w:t>
      </w:r>
    </w:p>
    <w:p w:rsidR="00883FCC" w:rsidRPr="00883FCC" w:rsidRDefault="00883FCC" w:rsidP="00883FC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83FCC">
        <w:rPr>
          <w:rFonts w:ascii="Times New Roman" w:hAnsi="Times New Roman"/>
          <w:b/>
          <w:i/>
          <w:sz w:val="28"/>
          <w:szCs w:val="28"/>
        </w:rPr>
        <w:t>(</w:t>
      </w:r>
      <w:r w:rsidRPr="00883FCC">
        <w:rPr>
          <w:rFonts w:ascii="Times New Roman" w:hAnsi="Times New Roman"/>
          <w:b/>
          <w:sz w:val="28"/>
          <w:szCs w:val="28"/>
        </w:rPr>
        <w:t>1</w:t>
      </w:r>
      <w:r w:rsidRPr="00883FCC">
        <w:rPr>
          <w:rFonts w:ascii="Times New Roman" w:hAnsi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/>
          <w:b/>
          <w:i/>
          <w:sz w:val="28"/>
          <w:szCs w:val="28"/>
        </w:rPr>
        <w:t>ас</w:t>
      </w:r>
      <w:r w:rsidRPr="00883FCC">
        <w:rPr>
          <w:rFonts w:ascii="Times New Roman" w:hAnsi="Times New Roman"/>
          <w:b/>
          <w:i/>
          <w:sz w:val="28"/>
          <w:szCs w:val="28"/>
        </w:rPr>
        <w:t xml:space="preserve"> в неделю, всего </w:t>
      </w:r>
      <w:r w:rsidRPr="00883FCC">
        <w:rPr>
          <w:rFonts w:ascii="Times New Roman" w:hAnsi="Times New Roman"/>
          <w:b/>
          <w:sz w:val="28"/>
          <w:szCs w:val="28"/>
        </w:rPr>
        <w:t>3</w:t>
      </w:r>
      <w:r w:rsidR="00AB7968">
        <w:rPr>
          <w:rFonts w:ascii="Times New Roman" w:hAnsi="Times New Roman"/>
          <w:b/>
          <w:sz w:val="28"/>
          <w:szCs w:val="28"/>
        </w:rPr>
        <w:t>4</w:t>
      </w:r>
      <w:r w:rsidRPr="00883FCC">
        <w:rPr>
          <w:rFonts w:ascii="Times New Roman" w:hAnsi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/>
          <w:b/>
          <w:i/>
          <w:sz w:val="28"/>
          <w:szCs w:val="28"/>
        </w:rPr>
        <w:t>ас</w:t>
      </w:r>
      <w:r w:rsidR="005C266B">
        <w:rPr>
          <w:rFonts w:ascii="Times New Roman" w:hAnsi="Times New Roman"/>
          <w:b/>
          <w:i/>
          <w:sz w:val="28"/>
          <w:szCs w:val="28"/>
        </w:rPr>
        <w:t>а</w:t>
      </w:r>
      <w:r w:rsidRPr="00883FCC">
        <w:rPr>
          <w:rFonts w:ascii="Times New Roman" w:hAnsi="Times New Roman"/>
          <w:b/>
          <w:i/>
          <w:sz w:val="28"/>
          <w:szCs w:val="28"/>
        </w:rPr>
        <w:t>),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3FCC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850"/>
        <w:gridCol w:w="921"/>
        <w:gridCol w:w="922"/>
        <w:gridCol w:w="922"/>
        <w:gridCol w:w="922"/>
      </w:tblGrid>
      <w:tr w:rsidR="00883FCC" w:rsidRPr="00883FCC" w:rsidTr="005C266B"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87" w:type="dxa"/>
            <w:gridSpan w:val="4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83FCC" w:rsidRPr="00883FCC" w:rsidTr="005C266B">
        <w:trPr>
          <w:cantSplit/>
          <w:trHeight w:val="1836"/>
        </w:trPr>
        <w:tc>
          <w:tcPr>
            <w:tcW w:w="675" w:type="dxa"/>
            <w:vMerge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Лабораторный опыт</w:t>
            </w:r>
          </w:p>
        </w:tc>
        <w:tc>
          <w:tcPr>
            <w:tcW w:w="922" w:type="dxa"/>
            <w:textDirection w:val="btLr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22" w:type="dxa"/>
            <w:textDirection w:val="btLr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Инструктаж по ТБ в кабинете химии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Повторение основных вопросов курса             8 класса и введение в курс 9 класса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Металлы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Химический практикум. Свойства металлов и  их соединений.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Неметаллы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Химический практикум. Свойства неметаллов и  их соединений.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Органические соединения (обзор)</w:t>
            </w:r>
          </w:p>
        </w:tc>
        <w:tc>
          <w:tcPr>
            <w:tcW w:w="1843" w:type="dxa"/>
            <w:gridSpan w:val="2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1843" w:type="dxa"/>
            <w:gridSpan w:val="2"/>
            <w:vAlign w:val="center"/>
          </w:tcPr>
          <w:p w:rsidR="00883FCC" w:rsidRPr="00883FCC" w:rsidRDefault="00AB7968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5211" w:type="dxa"/>
            <w:gridSpan w:val="2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vAlign w:val="center"/>
          </w:tcPr>
          <w:p w:rsidR="00883FCC" w:rsidRPr="00883FCC" w:rsidRDefault="00883FCC" w:rsidP="00AB7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B796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983302" w:rsidRDefault="00983302" w:rsidP="00D31FA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35A2" w:rsidRPr="003835A2" w:rsidRDefault="003835A2" w:rsidP="003835A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3835A2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835A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835A2" w:rsidRPr="004B6AF2" w:rsidRDefault="003835A2" w:rsidP="003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35A2" w:rsidRPr="00D20F5A" w:rsidRDefault="003835A2" w:rsidP="003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химии ученик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903"/>
      </w:tblGrid>
      <w:tr w:rsidR="003835A2" w:rsidRPr="00B35FA7" w:rsidTr="00CD1128">
        <w:tc>
          <w:tcPr>
            <w:tcW w:w="2518" w:type="dxa"/>
          </w:tcPr>
          <w:p w:rsidR="003835A2" w:rsidRPr="000E2312" w:rsidRDefault="003835A2" w:rsidP="00CD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Знать /понимать</w:t>
            </w:r>
          </w:p>
        </w:tc>
        <w:tc>
          <w:tcPr>
            <w:tcW w:w="7903" w:type="dxa"/>
          </w:tcPr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Химическую символику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знаки химических элементов, формулы химических веществ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уравнения химических реакций.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Важнейшие химические понятия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0E2312">
              <w:rPr>
                <w:rFonts w:ascii="Times New Roman" w:hAnsi="Times New Roman"/>
                <w:sz w:val="28"/>
                <w:szCs w:val="28"/>
              </w:rPr>
              <w:t>неэлектролит</w:t>
            </w:r>
            <w:proofErr w:type="spellEnd"/>
            <w:r w:rsidRPr="000E2312">
              <w:rPr>
                <w:rFonts w:ascii="Times New Roman" w:hAnsi="Times New Roman"/>
                <w:sz w:val="28"/>
                <w:szCs w:val="28"/>
              </w:rPr>
              <w:t>, электролитическая диссоциация, окислитель и восстановитель, окисление и восстановление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Основные законы химии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сохранение массы веществ, постоянства состава, периодический закон. </w:t>
            </w:r>
          </w:p>
        </w:tc>
      </w:tr>
      <w:tr w:rsidR="003835A2" w:rsidRPr="00B35FA7" w:rsidTr="00CD1128">
        <w:tc>
          <w:tcPr>
            <w:tcW w:w="2518" w:type="dxa"/>
          </w:tcPr>
          <w:p w:rsidR="003835A2" w:rsidRPr="000E2312" w:rsidRDefault="003835A2" w:rsidP="00CD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903" w:type="dxa"/>
          </w:tcPr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химические элементы, соединения изученных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Характеризовать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химические элементы (от водорода до кальция) на основе их положения в периодической системе Д.И. Менделеева и особенностей строения их а</w:t>
            </w:r>
            <w:r>
              <w:rPr>
                <w:rFonts w:ascii="Times New Roman" w:hAnsi="Times New Roman"/>
                <w:sz w:val="28"/>
                <w:szCs w:val="28"/>
              </w:rPr>
              <w:t>томов; связь между составом, ст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роением и свойствами веществ; химические свойства основных классов неорганических веществ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состав вещества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формулы неорганических соединений изученных классов; схемы строения атомов первых </w:t>
            </w:r>
            <w:r w:rsidR="00C412F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20 элементов периодической системы Д.И. Менделеева; уравнения химических реакций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Обращаться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с химической посудой и лабораторным оборудованием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315C40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Распознавать опытным путем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кислород, водород, углекислый газ, аммиак; растворы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кислот и щелочей,       </w:t>
            </w:r>
            <w:r w:rsidRPr="00315C40">
              <w:rPr>
                <w:rFonts w:ascii="Times New Roman" w:hAnsi="Times New Roman"/>
                <w:sz w:val="28"/>
                <w:szCs w:val="28"/>
              </w:rPr>
              <w:t>хлори</w:t>
            </w:r>
            <w:proofErr w:type="gramStart"/>
            <w:r w:rsidRPr="00315C40">
              <w:rPr>
                <w:rFonts w:ascii="Times New Roman" w:hAnsi="Times New Roman"/>
                <w:sz w:val="28"/>
                <w:szCs w:val="28"/>
              </w:rPr>
              <w:t>д–</w:t>
            </w:r>
            <w:proofErr w:type="gramEnd"/>
            <w:r w:rsidRPr="00315C40">
              <w:rPr>
                <w:rFonts w:ascii="Times New Roman" w:hAnsi="Times New Roman"/>
                <w:sz w:val="28"/>
                <w:szCs w:val="28"/>
              </w:rPr>
              <w:t xml:space="preserve"> , сульфат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, карбонат </w:t>
            </w:r>
            <w:r w:rsidRPr="00315C40">
              <w:rPr>
                <w:rFonts w:ascii="Times New Roman" w:hAnsi="Times New Roman"/>
                <w:sz w:val="28"/>
                <w:szCs w:val="28"/>
              </w:rPr>
              <w:t>– ионы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Вычислять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массовую долю химического элемента по формуле соединения; массовую долю вещества в растворе; количества вещества, объем или массу по количеству </w:t>
            </w:r>
            <w:r>
              <w:rPr>
                <w:rFonts w:ascii="Times New Roman" w:hAnsi="Times New Roman"/>
                <w:sz w:val="28"/>
                <w:szCs w:val="28"/>
              </w:rPr>
              <w:t>вещества, объему или массе реаге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нтов или пр</w:t>
            </w:r>
            <w:r>
              <w:rPr>
                <w:rFonts w:ascii="Times New Roman" w:hAnsi="Times New Roman"/>
                <w:sz w:val="28"/>
                <w:szCs w:val="28"/>
              </w:rPr>
              <w:t>одуктов реакции.</w:t>
            </w:r>
          </w:p>
        </w:tc>
      </w:tr>
      <w:tr w:rsidR="003835A2" w:rsidRPr="00B35FA7" w:rsidTr="00CD1128">
        <w:tc>
          <w:tcPr>
            <w:tcW w:w="2518" w:type="dxa"/>
          </w:tcPr>
          <w:p w:rsidR="003835A2" w:rsidRPr="000E2312" w:rsidRDefault="003835A2" w:rsidP="00CD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Использовать приобретенные знания и умения в практической деятельности и  повседневной жизни </w:t>
            </w: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903" w:type="dxa"/>
          </w:tcPr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Безопасного обращ</w:t>
            </w:r>
            <w:r>
              <w:rPr>
                <w:rFonts w:ascii="Times New Roman" w:hAnsi="Times New Roman"/>
                <w:sz w:val="28"/>
                <w:szCs w:val="28"/>
              </w:rPr>
              <w:t>ения с веществами и материалами.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Экологически грамотного поведения в окружающей среде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Оценки влияния химического загрязнения окружающей среды на организм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Критической оценки информации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веществах, используемых в быту.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Приготовления растворов заданной концентрации.</w:t>
            </w:r>
          </w:p>
        </w:tc>
      </w:tr>
    </w:tbl>
    <w:p w:rsidR="003835A2" w:rsidRDefault="003835A2" w:rsidP="00C412F1">
      <w:pPr>
        <w:pStyle w:val="a4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 учебного предмета химии</w:t>
      </w:r>
      <w:r>
        <w:rPr>
          <w:rFonts w:ascii="Times New Roman" w:hAnsi="Times New Roman"/>
          <w:b/>
          <w:iCs/>
          <w:sz w:val="28"/>
          <w:szCs w:val="28"/>
        </w:rPr>
        <w:t xml:space="preserve"> (8 класс)</w:t>
      </w:r>
    </w:p>
    <w:p w:rsidR="00912510" w:rsidRP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 xml:space="preserve">Тема 1. </w:t>
      </w:r>
      <w:r w:rsidRPr="00912510">
        <w:rPr>
          <w:rFonts w:ascii="Times New Roman" w:hAnsi="Times New Roman"/>
          <w:b/>
          <w:iCs/>
          <w:sz w:val="28"/>
          <w:szCs w:val="28"/>
        </w:rPr>
        <w:t>Введение. Первоначальные химические понятия – 7 часов.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16"/>
          <w:szCs w:val="16"/>
        </w:rPr>
      </w:pP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Химия – наука о веществах, их свойствах и превращениях.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 xml:space="preserve">Превращение веществ. Отличие химических реакций от физических явлений. Роль химии в жизни человека. </w:t>
      </w:r>
      <w:proofErr w:type="spellStart"/>
      <w:r w:rsidRPr="00912510">
        <w:rPr>
          <w:rFonts w:ascii="Times New Roman" w:hAnsi="Times New Roman"/>
          <w:iCs/>
          <w:sz w:val="28"/>
          <w:szCs w:val="28"/>
        </w:rPr>
        <w:t>Хемофилия</w:t>
      </w:r>
      <w:proofErr w:type="spellEnd"/>
      <w:r w:rsidRPr="00912510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iCs/>
          <w:sz w:val="28"/>
          <w:szCs w:val="28"/>
        </w:rPr>
        <w:t>хемофобия</w:t>
      </w:r>
      <w:proofErr w:type="spellEnd"/>
      <w:r w:rsidRPr="00912510">
        <w:rPr>
          <w:rFonts w:ascii="Times New Roman" w:hAnsi="Times New Roman"/>
          <w:iCs/>
          <w:sz w:val="28"/>
          <w:szCs w:val="28"/>
        </w:rPr>
        <w:t>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912510">
        <w:rPr>
          <w:rFonts w:ascii="Times New Roman" w:hAnsi="Times New Roman"/>
          <w:iCs/>
          <w:sz w:val="28"/>
          <w:szCs w:val="28"/>
          <w:lang w:val="en-US"/>
        </w:rPr>
        <w:t>XVI</w:t>
      </w:r>
      <w:r w:rsidRPr="00912510">
        <w:rPr>
          <w:rFonts w:ascii="Times New Roman" w:hAnsi="Times New Roman"/>
          <w:iCs/>
          <w:sz w:val="28"/>
          <w:szCs w:val="28"/>
        </w:rPr>
        <w:t xml:space="preserve"> веке. Развитие химии на Руси. Роль отечественных ученых в становлении химической науки – работы    М.В. Ломоносова, А.М. Бутлерова, Д.И. Менделеева.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молекулярная массы. Расчет массовой доли химического элемента по формуле вещества.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Периодическая система химических элементов Д.И.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</w:rPr>
        <w:t>Расчетные задачи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Нахождение относительной молекулярной массы вещества по его химической формуле.</w:t>
      </w:r>
    </w:p>
    <w:p w:rsidR="00912510" w:rsidRPr="00912510" w:rsidRDefault="00912510" w:rsidP="002C4542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Вычисление массовой доли химического элемента в веществе и по его формуле.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</w:rPr>
        <w:t xml:space="preserve">Практическая работа 1 </w:t>
      </w:r>
      <w:r w:rsidRPr="00912510">
        <w:rPr>
          <w:rFonts w:ascii="Times New Roman" w:hAnsi="Times New Roman"/>
          <w:sz w:val="28"/>
          <w:szCs w:val="28"/>
        </w:rPr>
        <w:t>«Правила ТБ в кабинете химии. Приемы обращения с нагревательными приборами и лабораторным оборудованием».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b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Химическую символику, знаки химических элементов, формы их существования, индексы, коэффициенты.</w:t>
      </w:r>
    </w:p>
    <w:p w:rsidR="00912510" w:rsidRPr="00912510" w:rsidRDefault="00912510" w:rsidP="002C454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Структуру периодической системы химических элементов.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элементы.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 xml:space="preserve">: состав вещества по их формулам. 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>: относительную атомную и молекулярную массы, массовую долю химического элемента по формуле соединения.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2.   Атомы химических элементов – 10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</w:t>
      </w:r>
      <w:r w:rsidRPr="00912510">
        <w:rPr>
          <w:rFonts w:ascii="Times New Roman" w:hAnsi="Times New Roman"/>
          <w:sz w:val="28"/>
          <w:szCs w:val="28"/>
        </w:rPr>
        <w:lastRenderedPageBreak/>
        <w:t xml:space="preserve">Изменение числа протонов в ядре атома – образование новых химических элементов. 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Электроны. Строение электронных оболочек атомов химических элементов            № 1 – 20 периодической системы Д.И. Менделеева. Понятие о завершенном и незавершенном электронном слое (энергетическом уровне).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Периодическая система химических элементов Д.И. Менделеева и строение атомов: физический смысл порядкового номера элемента, номера группы, номера периода. 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Взаимодействие атомов химических элементов – 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Взаимодействие атомов химических элементов – неметаллов между собой – образование бинарных соединений неметаллов. </w:t>
      </w:r>
      <w:proofErr w:type="spellStart"/>
      <w:r w:rsidRPr="00912510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912510">
        <w:rPr>
          <w:rFonts w:ascii="Times New Roman" w:hAnsi="Times New Roman"/>
          <w:sz w:val="28"/>
          <w:szCs w:val="28"/>
        </w:rPr>
        <w:t>. Понятие о ковалентной полярной связи.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Взаимодействие атомов химических элементов – металлов между собой – образование металлических кристаллов. Понятие о металлической связи.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Демонстрации:  </w:t>
      </w:r>
      <w:r w:rsidRPr="00912510">
        <w:rPr>
          <w:rFonts w:ascii="Times New Roman" w:hAnsi="Times New Roman"/>
          <w:sz w:val="28"/>
          <w:szCs w:val="28"/>
        </w:rPr>
        <w:t>Модели атомов химических элементов. Периодическая система химических элементов Д.И. Менделеева.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1</w:t>
      </w:r>
      <w:r w:rsidRPr="00912510">
        <w:rPr>
          <w:rFonts w:ascii="Times New Roman" w:hAnsi="Times New Roman"/>
          <w:sz w:val="28"/>
          <w:szCs w:val="28"/>
        </w:rPr>
        <w:t xml:space="preserve"> по темам: «Первоначальные химические понятия» и « Атомы химических элементов».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веществ.</w:t>
      </w:r>
    </w:p>
    <w:p w:rsidR="00912510" w:rsidRPr="00912510" w:rsidRDefault="00912510" w:rsidP="002C45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>: химический элемент, атом, молекула, относительные атомная и молекулярная массы, ион, химическая связь, вещество.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 xml:space="preserve"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веществ. 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 xml:space="preserve">: тип химической связи в соединениях. 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 xml:space="preserve">: схемы строения атомов первых 20 элементов периодической системы Д.И. Менделеева; 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lastRenderedPageBreak/>
        <w:t>Тема 3.  Простые вещества – 7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Положение металлов и неметаллов в периодической системе химических элементов Д.И. Менделеева. Важнейшие простые вещества – металлы: железо, алюминий, кальций, магний, натрий, калий. Общие физические свойства металлов.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Важнейшие простые вещества – неметаллы, образованные атомами кислорода, водорода, азота, серы, фосфора, углерода.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Способность атомов химических элементов к образованию нескольких простых веществ – аллотропия. Аллотропные модификации кислорода, фосфора,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Авогадро. Количество вещества. Моль. Молярная масса. Молярный объем газообразный веществ. Кратные единицы количества вещества – </w:t>
      </w:r>
      <w:proofErr w:type="spellStart"/>
      <w:r w:rsidRPr="00912510">
        <w:rPr>
          <w:rFonts w:ascii="Times New Roman" w:hAnsi="Times New Roman"/>
          <w:sz w:val="28"/>
          <w:szCs w:val="28"/>
        </w:rPr>
        <w:t>миллимоль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sz w:val="28"/>
          <w:szCs w:val="28"/>
        </w:rPr>
        <w:t>киломоль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510">
        <w:rPr>
          <w:rFonts w:ascii="Times New Roman" w:hAnsi="Times New Roman"/>
          <w:sz w:val="28"/>
          <w:szCs w:val="28"/>
        </w:rPr>
        <w:t>миллимолярная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sz w:val="28"/>
          <w:szCs w:val="28"/>
        </w:rPr>
        <w:t>киломолярная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массы вещества, </w:t>
      </w:r>
      <w:proofErr w:type="spellStart"/>
      <w:r w:rsidRPr="00912510">
        <w:rPr>
          <w:rFonts w:ascii="Times New Roman" w:hAnsi="Times New Roman"/>
          <w:sz w:val="28"/>
          <w:szCs w:val="28"/>
        </w:rPr>
        <w:t>миллимолярный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sz w:val="28"/>
          <w:szCs w:val="28"/>
        </w:rPr>
        <w:t>киломолярный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объемы газообразных веществ.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Расчеты с использованием понятий «количество вещества», «молярная масса», молярный объем газов», «постоянная Авогадро».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Расчетные задачи: </w:t>
      </w:r>
    </w:p>
    <w:p w:rsidR="00912510" w:rsidRPr="00912510" w:rsidRDefault="00912510" w:rsidP="002C45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молярной массы веществ по химическим формулам.</w:t>
      </w:r>
    </w:p>
    <w:p w:rsidR="00912510" w:rsidRPr="00912510" w:rsidRDefault="00912510" w:rsidP="002C45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Расчеты с использованием понятий «количество вещества», «молярная масса», молярный объем газов», «постоянная Авогадро».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2</w:t>
      </w:r>
      <w:r w:rsidRPr="00912510">
        <w:rPr>
          <w:rFonts w:ascii="Times New Roman" w:hAnsi="Times New Roman"/>
          <w:sz w:val="28"/>
          <w:szCs w:val="28"/>
        </w:rPr>
        <w:t xml:space="preserve"> по теме «Простые вещества»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веществ.</w:t>
      </w:r>
    </w:p>
    <w:p w:rsidR="00912510" w:rsidRPr="00912510" w:rsidRDefault="00912510" w:rsidP="002C454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>: химический элемент, атом, молекула, относительные атомная и молекулярная массы, ион, моль, молярная масса, молярный объем.</w:t>
      </w:r>
      <w:proofErr w:type="gramEnd"/>
    </w:p>
    <w:p w:rsidR="00912510" w:rsidRPr="00912510" w:rsidRDefault="00912510" w:rsidP="002C454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периодический закон.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элементы.</w:t>
      </w:r>
    </w:p>
    <w:p w:rsidR="00912510" w:rsidRPr="00912510" w:rsidRDefault="00912510" w:rsidP="002C454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веществ.</w:t>
      </w:r>
    </w:p>
    <w:p w:rsidR="00912510" w:rsidRPr="00912510" w:rsidRDefault="00912510" w:rsidP="002C4542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 xml:space="preserve"> молярную массу  веществ по химическим формулам, производить расчеты с использованием понятий «количество вещества», «молярная масса», молярный объем газов», «постоянная Авогадро».</w:t>
      </w:r>
    </w:p>
    <w:p w:rsidR="00912510" w:rsidRDefault="00912510" w:rsidP="009125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4.  Соединения химических элементов – 1</w:t>
      </w:r>
      <w:r>
        <w:rPr>
          <w:rFonts w:ascii="Times New Roman" w:hAnsi="Times New Roman"/>
          <w:b/>
          <w:sz w:val="28"/>
          <w:szCs w:val="28"/>
        </w:rPr>
        <w:t>2</w:t>
      </w:r>
      <w:r w:rsidRPr="00912510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912510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аммиак.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lastRenderedPageBreak/>
        <w:t xml:space="preserve"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калий и кальция. Понятие о качественных реакциях. Индикаторы. Изменение окраски индикаторов в щелочной среде.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 w:rsidRPr="00912510">
        <w:rPr>
          <w:rFonts w:ascii="Times New Roman" w:hAnsi="Times New Roman"/>
          <w:sz w:val="28"/>
          <w:szCs w:val="28"/>
        </w:rPr>
        <w:t>серная</w:t>
      </w:r>
      <w:proofErr w:type="gramEnd"/>
      <w:r w:rsidRPr="00912510">
        <w:rPr>
          <w:rFonts w:ascii="Times New Roman" w:hAnsi="Times New Roman"/>
          <w:sz w:val="28"/>
          <w:szCs w:val="28"/>
        </w:rPr>
        <w:t>, соляная и азотная. Изменение окраски индикаторов в кислотной  среде.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Соли как производные кислот и оснований. Их состав и названия. Растворимость солей в воде. Представители солей.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Аморфные и кристаллические вещества.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Межмолекулярные взаимодействия. Типы кристаллических решеток: </w:t>
      </w:r>
      <w:proofErr w:type="gramStart"/>
      <w:r w:rsidRPr="00912510">
        <w:rPr>
          <w:rFonts w:ascii="Times New Roman" w:hAnsi="Times New Roman"/>
          <w:sz w:val="28"/>
          <w:szCs w:val="28"/>
        </w:rPr>
        <w:t>ионная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, атомная, молекулярная, металлическая. Зависимость свойств веществ от типов кристаллических решеток.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ab/>
        <w:t>Вещества молекулярного и немолекулярного строения. Закон постоянства состава для веществ молекулярного строения.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доля компонента смеси. Расчеты, связанные с использованием понятия «доля».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Расчетные задачи:</w:t>
      </w:r>
    </w:p>
    <w:p w:rsidR="00912510" w:rsidRPr="00912510" w:rsidRDefault="00912510" w:rsidP="002C45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Расчет массовой  и объемной долей компонентов смеси веществ.</w:t>
      </w:r>
    </w:p>
    <w:p w:rsidR="00912510" w:rsidRPr="00912510" w:rsidRDefault="00912510" w:rsidP="002C45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Вычисление массовой доли вещества в растворе по известной массе растворенного вещества и массе растворителя. </w:t>
      </w:r>
    </w:p>
    <w:p w:rsidR="00912510" w:rsidRPr="00912510" w:rsidRDefault="00912510" w:rsidP="002C45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Образцы оксидов, кислот, оснований, солей.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Модели кристаллических решеток хлорида натрия, алмаза, графита.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Способы разделения смесей.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Практическая работа 2 </w:t>
      </w:r>
      <w:r w:rsidRPr="00912510">
        <w:rPr>
          <w:rFonts w:ascii="Times New Roman" w:hAnsi="Times New Roman"/>
          <w:sz w:val="28"/>
          <w:szCs w:val="28"/>
        </w:rPr>
        <w:t xml:space="preserve"> «Приготовление раствора сахара и расчёт его массовой доли в растворе».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3</w:t>
      </w:r>
      <w:r w:rsidRPr="00912510">
        <w:rPr>
          <w:rFonts w:ascii="Times New Roman" w:hAnsi="Times New Roman"/>
          <w:sz w:val="28"/>
          <w:szCs w:val="28"/>
        </w:rPr>
        <w:t xml:space="preserve"> по теме «Соединения химических элементов».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веществ.</w:t>
      </w:r>
    </w:p>
    <w:p w:rsidR="00912510" w:rsidRPr="00912510" w:rsidRDefault="00912510" w:rsidP="002C45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объем. </w:t>
      </w:r>
      <w:proofErr w:type="gramEnd"/>
    </w:p>
    <w:p w:rsidR="00912510" w:rsidRPr="00912510" w:rsidRDefault="00912510" w:rsidP="002C45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закон постоянства состава, периодический закон.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644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соединения изученных классов.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lastRenderedPageBreak/>
        <w:t>Характеризовать</w:t>
      </w:r>
      <w:r w:rsidRPr="00912510">
        <w:rPr>
          <w:rFonts w:ascii="Times New Roman" w:hAnsi="Times New Roman"/>
          <w:sz w:val="28"/>
          <w:szCs w:val="28"/>
        </w:rPr>
        <w:t xml:space="preserve"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веществ. 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>: состав вещества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 xml:space="preserve">: формулы неорганических соединений изученных классов; схемы строения атомов первых 20 </w:t>
      </w:r>
      <w:r w:rsidR="00B32E22">
        <w:rPr>
          <w:rFonts w:ascii="Times New Roman" w:hAnsi="Times New Roman"/>
          <w:sz w:val="28"/>
          <w:szCs w:val="28"/>
        </w:rPr>
        <w:t xml:space="preserve">элементов периодической системы </w:t>
      </w:r>
      <w:r w:rsidRPr="00912510">
        <w:rPr>
          <w:rFonts w:ascii="Times New Roman" w:hAnsi="Times New Roman"/>
          <w:sz w:val="28"/>
          <w:szCs w:val="28"/>
        </w:rPr>
        <w:t xml:space="preserve">Д.И. Менделеева. 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оборудованием;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Распознавать опытным путем</w:t>
      </w:r>
      <w:r w:rsidRPr="00912510">
        <w:rPr>
          <w:rFonts w:ascii="Times New Roman" w:hAnsi="Times New Roman"/>
          <w:sz w:val="28"/>
          <w:szCs w:val="28"/>
        </w:rPr>
        <w:t>: растворы кислот и щелочей.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 xml:space="preserve">: 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массовую  и объемную долю компонентов смеси веществ;</w:t>
      </w:r>
    </w:p>
    <w:p w:rsidR="00B32E22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массовую долю вещества  в растворе по известной массе растворенного вещества и массе растворителя;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массу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5.  Изменения, происходящие с веществами – 14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 –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Явления, связанные с изменением состава вещества – химические реакции. Признаки и условия протекания химических реакций. Понятие  об экз</w:t>
      </w:r>
      <w:proofErr w:type="gramStart"/>
      <w:r w:rsidRPr="00912510">
        <w:rPr>
          <w:rFonts w:ascii="Times New Roman" w:hAnsi="Times New Roman"/>
          <w:sz w:val="28"/>
          <w:szCs w:val="28"/>
        </w:rPr>
        <w:t>о-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Закон сохранения массы вещества. Химические уравнения. Значение индексов и коэффициентов. Составление уравнений химических реакций.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разложения. Понятие о скорости химических реакций. Катализаторы. Ферменты.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соединения. Каталитические и некаталитические реакции. Обратимые и необратимые реакции.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обмена. Реакции нейтрализации. Условия протекания реакций обмена в растворах до конца.</w:t>
      </w:r>
    </w:p>
    <w:p w:rsidR="00B32E22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Реакция соединения – взаимодействие воды с оксидами металлов и неметаллов. Понятие «гидроксиды».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lastRenderedPageBreak/>
        <w:t>Реакция замещения – взаимодействие воды со щелочными и щелочноземельными металлами. Реакции обмена (на примере гидролиза сульфида алюминия и карбида кальция).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Расчетные задачи:</w:t>
      </w:r>
    </w:p>
    <w:p w:rsidR="00912510" w:rsidRPr="00912510" w:rsidRDefault="00912510" w:rsidP="002C4542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по химическим уравнениям массы, количества вещества, объема по известной массе или количеству вещества одного из вступающих в реакцию веществ или продуктов реакции.</w:t>
      </w:r>
    </w:p>
    <w:p w:rsidR="00912510" w:rsidRPr="00912510" w:rsidRDefault="00912510" w:rsidP="002C4542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по химическим уравнениям массы, количества вещества, объема продукта реакции, если известна масса исходного вещества, содержащего долю примесей.</w:t>
      </w:r>
    </w:p>
    <w:p w:rsidR="00912510" w:rsidRPr="00912510" w:rsidRDefault="00912510" w:rsidP="002C4542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по химическим уравнениям массы, количества вещества, объема продукта реакции, если известна масса раствора и массовая доля растворенного вещества.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1.Плавление парафина.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2. Растворение и разложение перманганата калия.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3.Горение магния, фосфора.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4.Взаимодействие соляной кислоты с мрамором (мелом).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5.Получение гидроксида меди(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6.Растворение гидроксида меди в кислотах.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7.Взаимодействие оксида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 с серной кислотой.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8.Взаимодействие разбавленных кислот с металлами.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9.Сравнение скорости испарения воды и спирта по исчезновению их капель на фильтровальной бумаге.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10.Окисление меди в пламени спиртовки.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11.Получение углекислого газа взаимодействием соды и кислоты.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12.Замещение меди в растворе хлорида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 железом.</w:t>
      </w:r>
    </w:p>
    <w:p w:rsidR="00912510" w:rsidRPr="00912510" w:rsidRDefault="00912510" w:rsidP="0091251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12510" w:rsidRPr="00B32E22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E22">
        <w:rPr>
          <w:rFonts w:ascii="Times New Roman" w:hAnsi="Times New Roman"/>
          <w:b/>
          <w:i/>
          <w:sz w:val="28"/>
          <w:szCs w:val="28"/>
        </w:rPr>
        <w:t>Практическая работа 3</w:t>
      </w:r>
      <w:r w:rsidRPr="00B32E22">
        <w:rPr>
          <w:rFonts w:ascii="Times New Roman" w:hAnsi="Times New Roman"/>
          <w:b/>
          <w:sz w:val="28"/>
          <w:szCs w:val="28"/>
        </w:rPr>
        <w:t xml:space="preserve"> </w:t>
      </w:r>
      <w:r w:rsidRPr="00B32E22">
        <w:rPr>
          <w:rFonts w:ascii="Times New Roman" w:hAnsi="Times New Roman"/>
          <w:sz w:val="28"/>
          <w:szCs w:val="28"/>
        </w:rPr>
        <w:t>«Наблюдения за изменениями, происходящими с горящей свечой».</w:t>
      </w:r>
    </w:p>
    <w:p w:rsidR="00912510" w:rsidRPr="00B32E22" w:rsidRDefault="00912510" w:rsidP="00912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E22">
        <w:rPr>
          <w:rFonts w:ascii="Times New Roman" w:hAnsi="Times New Roman"/>
          <w:b/>
          <w:i/>
          <w:sz w:val="28"/>
          <w:szCs w:val="28"/>
        </w:rPr>
        <w:t>Практическая работа 4</w:t>
      </w:r>
      <w:r w:rsidRPr="00B32E22">
        <w:rPr>
          <w:rFonts w:ascii="Times New Roman" w:hAnsi="Times New Roman"/>
          <w:b/>
          <w:sz w:val="28"/>
          <w:szCs w:val="28"/>
        </w:rPr>
        <w:t xml:space="preserve"> </w:t>
      </w:r>
      <w:r w:rsidRPr="00B32E22">
        <w:rPr>
          <w:rFonts w:ascii="Times New Roman" w:hAnsi="Times New Roman"/>
          <w:sz w:val="28"/>
          <w:szCs w:val="28"/>
        </w:rPr>
        <w:t>«Признаки химических реакций».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4</w:t>
      </w:r>
      <w:r w:rsidRPr="00912510">
        <w:rPr>
          <w:rFonts w:ascii="Times New Roman" w:hAnsi="Times New Roman"/>
          <w:b/>
          <w:sz w:val="28"/>
          <w:szCs w:val="28"/>
        </w:rPr>
        <w:t xml:space="preserve"> </w:t>
      </w:r>
      <w:r w:rsidRPr="00912510">
        <w:rPr>
          <w:rFonts w:ascii="Times New Roman" w:hAnsi="Times New Roman"/>
          <w:sz w:val="28"/>
          <w:szCs w:val="28"/>
        </w:rPr>
        <w:t>по теме: «Изменения, происходящие с веществами».</w:t>
      </w:r>
    </w:p>
    <w:p w:rsidR="00B32E22" w:rsidRDefault="00B32E22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proofErr w:type="gramStart"/>
      <w:r w:rsidRPr="00912510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</w:p>
    <w:p w:rsidR="00912510" w:rsidRPr="00912510" w:rsidRDefault="00912510" w:rsidP="002C45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уравнения химических реакций, формулы для вычисления массовой доли растворенного вещества.</w:t>
      </w:r>
    </w:p>
    <w:p w:rsidR="00912510" w:rsidRPr="00912510" w:rsidRDefault="00912510" w:rsidP="002C45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реакций. </w:t>
      </w:r>
      <w:proofErr w:type="gramEnd"/>
    </w:p>
    <w:p w:rsidR="00912510" w:rsidRPr="00912510" w:rsidRDefault="00912510" w:rsidP="002C45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сохранение массы веществ, постоянства состава, периодический закон.</w:t>
      </w:r>
    </w:p>
    <w:p w:rsidR="00912510" w:rsidRPr="00912510" w:rsidRDefault="00912510" w:rsidP="002C45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Отличие химических реакций от физических явлений.</w:t>
      </w:r>
    </w:p>
    <w:p w:rsid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32E22" w:rsidRPr="00912510" w:rsidRDefault="00B32E22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lastRenderedPageBreak/>
        <w:t>Обучающиеся должны уметь: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классы неорганических соединений, типы химических реакций.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 xml:space="preserve">: связь между составом, строением и свойствами веществ. 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 xml:space="preserve">: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 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>: формулы неорганических соединений изученных классов; уравнения химических реакций.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 xml:space="preserve">: 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 химическим уравнениям массы, количество вещества, объем по известной массе или количеству вещества одного из вступающих в реакцию веществ или продуктов реакции;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 химическим уравнениям массу, количество вещества, объем продукта реакции, если известна масса исходного вещества, содержащего долю примесей.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 химическим уравнениям массу, количество вещества, объем продукта реакции, если известна масса раствора и массовая доля растворенного вещества.</w:t>
      </w:r>
    </w:p>
    <w:p w:rsidR="00B32E22" w:rsidRPr="00B32E22" w:rsidRDefault="00B32E22" w:rsidP="00B32E2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912510" w:rsidRDefault="00912510" w:rsidP="00B32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6.  Растворение. Растворы. Свойства растворов электролитов – 18 часов</w:t>
      </w:r>
    </w:p>
    <w:p w:rsidR="00B32E22" w:rsidRPr="00912510" w:rsidRDefault="00B32E22" w:rsidP="00B32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Растворение как </w:t>
      </w:r>
      <w:proofErr w:type="spellStart"/>
      <w:proofErr w:type="gramStart"/>
      <w:r w:rsidRPr="00912510">
        <w:rPr>
          <w:rFonts w:ascii="Times New Roman" w:hAnsi="Times New Roman"/>
          <w:sz w:val="28"/>
          <w:szCs w:val="28"/>
        </w:rPr>
        <w:t>физико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химический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912510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912510">
        <w:rPr>
          <w:rFonts w:ascii="Times New Roman" w:hAnsi="Times New Roman"/>
          <w:sz w:val="28"/>
          <w:szCs w:val="28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Основные положения теории электролитической диссоциации. Ионные уравнения реакций. Условия протекания реакций обмена между электролитами до конца в свете ионных представлений. Классификация ионов и их свойства.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Основания, их классификация. Диссоциация оснований и  их свойства в свете теории электролитической диссоциации.  Взаимодействие оснований с кислотами,  кислотными оксидами и солями. 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основаниями, солями. Использование таблицы растворимости для характеристики химических свойств солей.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Обобщение сведений об оксидах, их классификации и химических свойствах. 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lastRenderedPageBreak/>
        <w:t>Генетические ряды металлов и неметаллов.  Генетическая связь между классами неорганических  веществ.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восстановительные реакции. Окислитель и восстановитель, окисление и восстановление.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</w:t>
      </w:r>
      <w:proofErr w:type="gramStart"/>
      <w:r w:rsidRPr="00912510">
        <w:rPr>
          <w:rFonts w:ascii="Times New Roman" w:hAnsi="Times New Roman"/>
          <w:sz w:val="28"/>
          <w:szCs w:val="28"/>
        </w:rPr>
        <w:t>ии ио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нного обмена и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восстановительные реакции. Составление уравнений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восстановительных реакций методом электронного баланса.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Свойства простых веществ – металлов и неметаллов, кислот и солей в свете представлений об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восстановительных  процессах.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Практическая работа 5 </w:t>
      </w:r>
      <w:r w:rsidRPr="00912510">
        <w:rPr>
          <w:rFonts w:ascii="Times New Roman" w:hAnsi="Times New Roman"/>
          <w:b/>
          <w:sz w:val="28"/>
          <w:szCs w:val="28"/>
        </w:rPr>
        <w:t>«</w:t>
      </w:r>
      <w:r w:rsidRPr="00B32E22">
        <w:rPr>
          <w:rFonts w:ascii="Times New Roman" w:hAnsi="Times New Roman"/>
          <w:sz w:val="28"/>
          <w:szCs w:val="28"/>
        </w:rPr>
        <w:t>Ионные реакции. Условия протекания химических реакций между растворами электролитов до конца».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Практическая работа 6 </w:t>
      </w:r>
      <w:r w:rsidRPr="00912510">
        <w:rPr>
          <w:rFonts w:ascii="Times New Roman" w:hAnsi="Times New Roman"/>
          <w:sz w:val="28"/>
          <w:szCs w:val="28"/>
        </w:rPr>
        <w:t>«Свойства кислот, оснований, оксидов и солей».</w:t>
      </w:r>
    </w:p>
    <w:p w:rsidR="00912510" w:rsidRPr="00912510" w:rsidRDefault="00912510" w:rsidP="002C4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растворов кислот (соляной или серной).</w:t>
      </w:r>
    </w:p>
    <w:p w:rsidR="00912510" w:rsidRPr="00912510" w:rsidRDefault="00912510" w:rsidP="002C4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щелочей (гидроксидов натрия или калия).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Получение и свойства нерастворимого основания (гидроксида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)).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 растворов солей (хлорида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)).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 основных оксидов (оксида кальция)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 кислотных оксидов (углекислого газа)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Практическая работа 7</w:t>
      </w:r>
      <w:r w:rsidRPr="00912510">
        <w:rPr>
          <w:rFonts w:ascii="Times New Roman" w:hAnsi="Times New Roman"/>
          <w:i/>
          <w:sz w:val="28"/>
          <w:szCs w:val="28"/>
        </w:rPr>
        <w:t xml:space="preserve"> </w:t>
      </w:r>
      <w:r w:rsidRPr="00912510">
        <w:rPr>
          <w:rFonts w:ascii="Times New Roman" w:hAnsi="Times New Roman"/>
          <w:sz w:val="28"/>
          <w:szCs w:val="28"/>
        </w:rPr>
        <w:t>«Решение экспериментальных задач».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5</w:t>
      </w:r>
      <w:r w:rsidRPr="00912510">
        <w:rPr>
          <w:rFonts w:ascii="Times New Roman" w:hAnsi="Times New Roman"/>
          <w:sz w:val="28"/>
          <w:szCs w:val="28"/>
        </w:rPr>
        <w:t xml:space="preserve"> по теме: «Растворение. Растворы. Свойства растворов электролитов».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 и уравнения химических реакций.</w:t>
      </w:r>
    </w:p>
    <w:p w:rsidR="00912510" w:rsidRPr="00912510" w:rsidRDefault="00912510" w:rsidP="002C45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 xml:space="preserve">: электролит и </w:t>
      </w:r>
      <w:proofErr w:type="spellStart"/>
      <w:r w:rsidRPr="00912510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912510">
        <w:rPr>
          <w:rFonts w:ascii="Times New Roman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восстановление.</w:t>
      </w:r>
    </w:p>
    <w:p w:rsidR="00912510" w:rsidRPr="00912510" w:rsidRDefault="00912510" w:rsidP="002C45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сохранение массы веществ, постоянства состава, периодический закон.</w:t>
      </w:r>
    </w:p>
    <w:p w:rsidR="00B32E22" w:rsidRPr="00B32E22" w:rsidRDefault="00B32E22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соединения изученных классов.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сущность реакций ионного обмена.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>: состав вещества по их формулам, принадлежность веществ к определенному классу соединений, возможность протекания реакций ионного обмена.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 xml:space="preserve">: формулы неорганических соединений изученных классов; уравнения химических реакций, ионные и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восстановительные реакции.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B32E22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Распознавать опытным путем</w:t>
      </w:r>
      <w:r w:rsidRPr="00912510">
        <w:rPr>
          <w:rFonts w:ascii="Times New Roman" w:hAnsi="Times New Roman"/>
          <w:sz w:val="28"/>
          <w:szCs w:val="28"/>
        </w:rPr>
        <w:t>: растворы кислот и щелочей, хлори</w:t>
      </w:r>
      <w:proofErr w:type="gramStart"/>
      <w:r w:rsidRPr="00912510">
        <w:rPr>
          <w:rFonts w:ascii="Times New Roman" w:hAnsi="Times New Roman"/>
          <w:sz w:val="28"/>
          <w:szCs w:val="28"/>
        </w:rPr>
        <w:t>д–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, сульфат– , карбонат– ионы.</w:t>
      </w:r>
    </w:p>
    <w:p w:rsidR="00912510" w:rsidRPr="006A4F46" w:rsidRDefault="00912510" w:rsidP="00912510">
      <w:pPr>
        <w:pStyle w:val="a3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 учебного предмета химии</w:t>
      </w:r>
      <w:r>
        <w:rPr>
          <w:rFonts w:ascii="Times New Roman" w:hAnsi="Times New Roman"/>
          <w:b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iCs/>
          <w:sz w:val="28"/>
          <w:szCs w:val="28"/>
        </w:rPr>
        <w:t>9</w:t>
      </w:r>
      <w:r>
        <w:rPr>
          <w:rFonts w:ascii="Times New Roman" w:hAnsi="Times New Roman"/>
          <w:b/>
          <w:iCs/>
          <w:sz w:val="28"/>
          <w:szCs w:val="28"/>
        </w:rPr>
        <w:t xml:space="preserve"> класс)</w:t>
      </w:r>
    </w:p>
    <w:p w:rsidR="00912510" w:rsidRPr="004A4075" w:rsidRDefault="00912510" w:rsidP="00912510">
      <w:pPr>
        <w:pStyle w:val="a3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0469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Тема 1.</w:t>
      </w:r>
    </w:p>
    <w:p w:rsidR="00B32E22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Повторение основных вопросов курса 8 класса и введение в курс 9 класса – </w:t>
      </w:r>
    </w:p>
    <w:p w:rsidR="00912510" w:rsidRDefault="00B32E22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6 (5) часов</w:t>
      </w:r>
    </w:p>
    <w:p w:rsid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Характеристика элемента по его положению в периодической системе химических элементов Д.И. Менделеева. Свойства оксидов, кислот, оснований и солей в свете теории электролитической диссоциации и процессов окисления – восстановления. Генетические ряды металла и неметалла.</w:t>
      </w:r>
    </w:p>
    <w:p w:rsid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Понятие о переходных элементах. Амфотерность. Генетический ряд переходного элемента.</w:t>
      </w:r>
    </w:p>
    <w:p w:rsid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Периодический закон и периодическая система химических элементов Д.И. Менделеева в свете учения о строении атома. Их значение.</w:t>
      </w:r>
    </w:p>
    <w:p w:rsid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12510" w:rsidRPr="00CD1628" w:rsidRDefault="00912510" w:rsidP="009125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D1628">
        <w:rPr>
          <w:rFonts w:ascii="Times New Roman" w:hAnsi="Times New Roman"/>
          <w:b/>
          <w:i/>
          <w:iCs/>
          <w:sz w:val="28"/>
          <w:szCs w:val="28"/>
        </w:rPr>
        <w:t>Лабораторный опыт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12510" w:rsidRDefault="00912510" w:rsidP="002C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гидроксида цинка и исследование его свойств.</w:t>
      </w:r>
    </w:p>
    <w:p w:rsid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 Металлы – 18 </w:t>
      </w:r>
      <w:r w:rsidR="00B32E22">
        <w:rPr>
          <w:rFonts w:ascii="Times New Roman" w:hAnsi="Times New Roman"/>
          <w:b/>
          <w:sz w:val="28"/>
          <w:szCs w:val="28"/>
        </w:rPr>
        <w:t>(11) 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металлов в периодической системе химических элементов              Д.И. Менделеева. Металлическая кристаллическая решетка и металлическая химическая связь. Общие физические свойства металлов. Сплавы. Их свойства и значение. Химические свойства металлов как восстановителей. Электрохимических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>
        <w:rPr>
          <w:rFonts w:ascii="Times New Roman" w:hAnsi="Times New Roman"/>
          <w:sz w:val="28"/>
          <w:szCs w:val="28"/>
        </w:rPr>
        <w:t>пир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>– , электрометаллургия. Коррозия металлов и способы борьбы с ней.</w:t>
      </w: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щелочных металлов. Металлы в природе. Общие способы их получения. Строение атомов. Щелочные металлы – простые вещества, их физические и химические свойства. Важнейшие соединения щелочных металлов – оксиды, гидроксиды и соли (хлориды, карбонаты, сульфаты, нитраты), их свойства и применение в народном хозяйстве.</w:t>
      </w: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элементов главной подгруппы второй группы. Строение атомов. Щелочноземельные металлы - простые вещества, их физические и химические свойства. Важнейшие соединения щелочноземельных  металлов – оксиды, гидроксиды и соли (хлориды, карбонаты, сульфаты, нитраты, фосфаты), их свойства и применение в народном хозяйстве.</w:t>
      </w: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Алюминий.  Строение атома,  физические и химические свойства простого вещества. Соединения алюминия – оксид и гидроксид, их амфотерный характер. Важнейшие соли алюминия. Применение алюминия и его соединений.</w:t>
      </w:r>
    </w:p>
    <w:p w:rsidR="00912510" w:rsidRPr="007B12B6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Железо. Строение атома,  физические и химические свойства простого вещества. Генетические ряды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91FA0">
        <w:rPr>
          <w:rFonts w:ascii="Times New Roman" w:hAnsi="Times New Roman"/>
          <w:sz w:val="28"/>
          <w:szCs w:val="28"/>
          <w:vertAlign w:val="superscript"/>
        </w:rPr>
        <w:t>2+</w:t>
      </w:r>
      <w:r w:rsidRPr="00391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391FA0">
        <w:rPr>
          <w:rFonts w:ascii="Times New Roman" w:hAnsi="Times New Roman"/>
          <w:sz w:val="28"/>
          <w:szCs w:val="28"/>
          <w:vertAlign w:val="superscript"/>
        </w:rPr>
        <w:t>+</w:t>
      </w:r>
      <w:r w:rsidRPr="00391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A0">
        <w:rPr>
          <w:rFonts w:ascii="Times New Roman" w:hAnsi="Times New Roman"/>
          <w:sz w:val="28"/>
          <w:szCs w:val="28"/>
        </w:rPr>
        <w:t xml:space="preserve"> Качественные реакции 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91FA0">
        <w:rPr>
          <w:rFonts w:ascii="Times New Roman" w:hAnsi="Times New Roman"/>
          <w:sz w:val="28"/>
          <w:szCs w:val="28"/>
          <w:vertAlign w:val="superscript"/>
        </w:rPr>
        <w:t>2+</w:t>
      </w:r>
      <w:r w:rsidRPr="00391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391FA0">
        <w:rPr>
          <w:rFonts w:ascii="Times New Roman" w:hAnsi="Times New Roman"/>
          <w:sz w:val="28"/>
          <w:szCs w:val="28"/>
          <w:vertAlign w:val="superscript"/>
        </w:rPr>
        <w:t>+</w:t>
      </w:r>
      <w:r w:rsidRPr="00391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Важнейшие соли железа. Значение железа, его соединений и сплавов в природе и народном хозяйстве.</w:t>
      </w:r>
    </w:p>
    <w:p w:rsidR="00B32E22" w:rsidRDefault="00B32E22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Демонст</w:t>
      </w:r>
      <w:r w:rsidRPr="00391FA0">
        <w:rPr>
          <w:rFonts w:ascii="Times New Roman" w:hAnsi="Times New Roman"/>
          <w:b/>
          <w:i/>
          <w:sz w:val="28"/>
          <w:szCs w:val="28"/>
        </w:rPr>
        <w:t>рации: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щелочных и щелочноземельных металлов. 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сплавов. 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натрия, лития и кальция с водой.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Взаимодействие натрия и магния с кислородом.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металлов с неметаллами.</w:t>
      </w:r>
    </w:p>
    <w:p w:rsidR="00912510" w:rsidRPr="007B12B6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гидроксидов железа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91FA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1F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91F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1FA0">
        <w:rPr>
          <w:rFonts w:ascii="Times New Roman" w:hAnsi="Times New Roman"/>
          <w:b/>
          <w:i/>
          <w:sz w:val="28"/>
          <w:szCs w:val="28"/>
        </w:rPr>
        <w:t>Лабораторные опыты</w:t>
      </w:r>
      <w:r>
        <w:rPr>
          <w:rFonts w:ascii="Times New Roman" w:hAnsi="Times New Roman"/>
          <w:sz w:val="28"/>
          <w:szCs w:val="28"/>
        </w:rPr>
        <w:t>: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Ознакомление с образцами металлов.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металлов с растворами кислот и солей.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образцами природных соединений: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Натрия;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Кальция;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Алюминия;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Железа.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гидроксида алюминия и его взаимодействие с растворами кислот и щелочей.</w:t>
      </w:r>
    </w:p>
    <w:p w:rsidR="00912510" w:rsidRPr="007B12B6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реакция на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91FA0">
        <w:rPr>
          <w:rFonts w:ascii="Times New Roman" w:hAnsi="Times New Roman"/>
          <w:sz w:val="28"/>
          <w:szCs w:val="28"/>
          <w:vertAlign w:val="superscript"/>
        </w:rPr>
        <w:t>2+</w:t>
      </w:r>
      <w:r w:rsidRPr="00391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391FA0">
        <w:rPr>
          <w:rFonts w:ascii="Times New Roman" w:hAnsi="Times New Roman"/>
          <w:sz w:val="28"/>
          <w:szCs w:val="28"/>
          <w:vertAlign w:val="superscript"/>
        </w:rPr>
        <w:t>+</w:t>
      </w:r>
      <w:r w:rsidRPr="00391FA0">
        <w:rPr>
          <w:rFonts w:ascii="Times New Roman" w:hAnsi="Times New Roman"/>
          <w:sz w:val="28"/>
          <w:szCs w:val="28"/>
        </w:rPr>
        <w:t>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6573">
        <w:rPr>
          <w:rFonts w:ascii="Times New Roman" w:hAnsi="Times New Roman"/>
          <w:b/>
          <w:i/>
          <w:sz w:val="28"/>
          <w:szCs w:val="28"/>
        </w:rPr>
        <w:t>Практические работы: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цепочки химических превращений металлов.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свойства соединений металлов.</w:t>
      </w:r>
    </w:p>
    <w:p w:rsidR="00912510" w:rsidRPr="007B12B6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на распознавание и получение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12510" w:rsidRPr="00956573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6573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по теме «Металлы».</w:t>
      </w:r>
    </w:p>
    <w:p w:rsidR="00912510" w:rsidRPr="00391FA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215906">
        <w:rPr>
          <w:rFonts w:ascii="Times New Roman" w:hAnsi="Times New Roman"/>
          <w:b/>
          <w:sz w:val="28"/>
          <w:szCs w:val="28"/>
        </w:rPr>
        <w:t>.  Неметаллы – 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E22">
        <w:rPr>
          <w:rFonts w:ascii="Times New Roman" w:hAnsi="Times New Roman"/>
          <w:b/>
          <w:sz w:val="28"/>
          <w:szCs w:val="28"/>
        </w:rPr>
        <w:t>(15) 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неметаллов: положение в периодической системе           Д.И. Менделеева, особенности строения атомов,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мера «</w:t>
      </w:r>
      <w:proofErr w:type="spellStart"/>
      <w:r>
        <w:rPr>
          <w:rFonts w:ascii="Times New Roman" w:hAnsi="Times New Roman"/>
          <w:sz w:val="28"/>
          <w:szCs w:val="28"/>
        </w:rPr>
        <w:t>неметалличности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», ряд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/>
          <w:sz w:val="28"/>
          <w:szCs w:val="28"/>
        </w:rPr>
        <w:t>. Кристаллическое строение неметаллов – простых веществ. Аллотропия. Физические свойства неметаллов. Относительность понятий «металл» и «неметалл».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Водород. Положение в периодической системе химических элементов                Д.И. Менделеева. Строение атома и молекулы. Физические и химические свойства водорода, его получение и применение.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галогенов. Строение атомов. Простые вещества, их физические и химические свойства. Основные соединения галогенов (</w:t>
      </w:r>
      <w:proofErr w:type="spellStart"/>
      <w:r>
        <w:rPr>
          <w:rFonts w:ascii="Times New Roman" w:hAnsi="Times New Roman"/>
          <w:sz w:val="28"/>
          <w:szCs w:val="28"/>
        </w:rPr>
        <w:t>галогеноводороды</w:t>
      </w:r>
      <w:proofErr w:type="spellEnd"/>
      <w:r>
        <w:rPr>
          <w:rFonts w:ascii="Times New Roman" w:hAnsi="Times New Roman"/>
          <w:sz w:val="28"/>
          <w:szCs w:val="28"/>
        </w:rPr>
        <w:t xml:space="preserve"> и галогениды), их свойства. Качественная реакция на хлорид – ион. Краткие сведения о хлоре, броме, фторе, йоде. Применение галогенов и их соединений в народном хозяйстве.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Сера. Строение атома, аллотропия, свойства и применение ромбической серы. Оксиды серы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35A6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 – ион.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и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Фосфор. Строение атома, аллотропия, свойства белого и красного фосфора, их применение.  Основные соединения: оксид фосфора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ортофосфорная кислота и фосфаты. Фосфорные удобрения.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Углерод. Строение атома, аллотропия, свойства аллотропных модификаций, применение. Оксиды углерода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B0BD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 – ион.</w:t>
      </w:r>
    </w:p>
    <w:p w:rsidR="00912510" w:rsidRPr="00936842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Кремний. Строение атома, кристаллический кремний, его свойства, применение. Оксид кремния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912510" w:rsidRPr="00AA0BBF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702E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галогенов – простых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галогенов с натрием, алюминием.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Вытеснение хлором брома или йода из  растворов их солей.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серы  с металлами, водородом и кислородом.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концентрированной азотной кислоты с медью.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Поглощение углем растворенных веществ или газов.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меди из ее оксида углем.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природных соединений хлора, серы, фосфора, углерода, кремния.</w:t>
      </w:r>
    </w:p>
    <w:p w:rsidR="00912510" w:rsidRPr="00A774DA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важнейших для народного хозяйства сульфатов, нитратов, карбонатов, </w:t>
      </w:r>
      <w:r w:rsidRPr="00A774DA">
        <w:rPr>
          <w:rFonts w:ascii="Times New Roman" w:hAnsi="Times New Roman"/>
          <w:sz w:val="28"/>
          <w:szCs w:val="28"/>
        </w:rPr>
        <w:t>фосфатов.</w:t>
      </w:r>
    </w:p>
    <w:p w:rsidR="00912510" w:rsidRPr="00936842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Образцы стекла, керамики, цемента.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C8702E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702E">
        <w:rPr>
          <w:rFonts w:ascii="Times New Roman" w:hAnsi="Times New Roman"/>
          <w:b/>
          <w:i/>
          <w:sz w:val="28"/>
          <w:szCs w:val="28"/>
        </w:rPr>
        <w:t>Лабораторные опыты: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хлорид – ион.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сульфат – ион.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Растворение солей аммония.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углекислого газа и его распознавание.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карбонат – ион.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природными силикатами.</w:t>
      </w:r>
    </w:p>
    <w:p w:rsidR="00912510" w:rsidRPr="00AA0BBF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продукцией силикатной промышленности.</w:t>
      </w:r>
    </w:p>
    <w:p w:rsidR="00912510" w:rsidRPr="00E27E88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27E88">
        <w:rPr>
          <w:rFonts w:ascii="Times New Roman" w:hAnsi="Times New Roman"/>
          <w:b/>
          <w:i/>
          <w:sz w:val="28"/>
          <w:szCs w:val="28"/>
        </w:rPr>
        <w:t>Практические работы: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экспериментальных задач по теме «Подгруппа кислорода».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экспериментальных задач по теме «Подгруппы азота и углерода».</w:t>
      </w:r>
    </w:p>
    <w:p w:rsidR="00912510" w:rsidRPr="007B12B6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собирание и распознавание газов.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7E88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по теме «Неметаллы».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E27E88">
        <w:rPr>
          <w:rFonts w:ascii="Times New Roman" w:hAnsi="Times New Roman"/>
          <w:b/>
          <w:sz w:val="28"/>
          <w:szCs w:val="28"/>
        </w:rPr>
        <w:t xml:space="preserve">.  Органические соединения </w:t>
      </w:r>
      <w:r>
        <w:rPr>
          <w:rFonts w:ascii="Times New Roman" w:hAnsi="Times New Roman"/>
          <w:b/>
          <w:sz w:val="28"/>
          <w:szCs w:val="28"/>
        </w:rPr>
        <w:t>–</w:t>
      </w:r>
      <w:r w:rsidR="00B32E22">
        <w:rPr>
          <w:rFonts w:ascii="Times New Roman" w:hAnsi="Times New Roman"/>
          <w:b/>
          <w:sz w:val="28"/>
          <w:szCs w:val="28"/>
        </w:rPr>
        <w:t xml:space="preserve"> 8 (1)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E22">
        <w:rPr>
          <w:rFonts w:ascii="Times New Roman" w:hAnsi="Times New Roman"/>
          <w:b/>
          <w:sz w:val="28"/>
          <w:szCs w:val="28"/>
        </w:rPr>
        <w:t>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Метан и этан: строение молекул. Горение метана и этана. Дегидрирование этана. Применение метана. 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Химическое строение молекулы этилена. Двойная связь. Взаимодействие этилена с водой. Реакция полимеризации этилена. Полиэтилен и его значение.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о предельных одноатомных спиртах на примерах метанола и этанола. Трехатомный спирт – глицерин.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альдегидах на примере уксусного альдегида. Окисление альдегида в кислоту.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этерификации и понятие о сложных эфирах. Жиры как сложные эфиры глицерина и жирных кислот.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аминокислотах. Реакция поликонденсации. Белки, их строение и биологическая роль.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2510" w:rsidRPr="00CA26EA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A26EA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молекул метана и других углеводородов.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этилена с бромной водой и раствором перманганата калия.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этанола и глицерина.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многоатомные спирты.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>
        <w:rPr>
          <w:rFonts w:ascii="Times New Roman" w:hAnsi="Times New Roman"/>
          <w:sz w:val="28"/>
          <w:szCs w:val="28"/>
        </w:rPr>
        <w:t>уксусно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этилового эфира.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Омыление жира.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глюкозы с аммиачным раствором оксида серебра. Качественная реакция на крахмал. 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Доказательство наличия функциональных групп в растворах аминокислот. 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Горение белков (шерсти или птичьих перьев).</w:t>
      </w:r>
    </w:p>
    <w:p w:rsidR="00912510" w:rsidRPr="007B12B6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реакции белков.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A26EA">
        <w:rPr>
          <w:rFonts w:ascii="Times New Roman" w:hAnsi="Times New Roman"/>
          <w:b/>
          <w:i/>
          <w:sz w:val="28"/>
          <w:szCs w:val="28"/>
        </w:rPr>
        <w:t>Лабораторные опыты: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моделей молекул углеводородов.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Свойства глицерина.</w:t>
      </w:r>
    </w:p>
    <w:p w:rsidR="00912510" w:rsidRPr="00315C40" w:rsidRDefault="00912510" w:rsidP="002C454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15C40">
        <w:rPr>
          <w:rFonts w:ascii="Times New Roman" w:hAnsi="Times New Roman"/>
          <w:sz w:val="28"/>
          <w:szCs w:val="28"/>
        </w:rPr>
        <w:t>Взаимодействие глюкозы с гидроксидом меди (</w:t>
      </w:r>
      <w:r w:rsidRPr="00315C40">
        <w:rPr>
          <w:rFonts w:ascii="Times New Roman" w:hAnsi="Times New Roman"/>
          <w:sz w:val="28"/>
          <w:szCs w:val="28"/>
          <w:lang w:val="en-US"/>
        </w:rPr>
        <w:t>II</w:t>
      </w:r>
      <w:r w:rsidRPr="00315C40">
        <w:rPr>
          <w:rFonts w:ascii="Times New Roman" w:hAnsi="Times New Roman"/>
          <w:sz w:val="28"/>
          <w:szCs w:val="28"/>
        </w:rPr>
        <w:t>) без нагревания и при нагревании.</w:t>
      </w:r>
    </w:p>
    <w:p w:rsidR="00912510" w:rsidRPr="007B12B6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крахмала с йодом.</w:t>
      </w:r>
    </w:p>
    <w:p w:rsid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12664D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64D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664D">
        <w:rPr>
          <w:rFonts w:ascii="Times New Roman" w:hAnsi="Times New Roman"/>
          <w:b/>
          <w:i/>
          <w:sz w:val="28"/>
          <w:szCs w:val="28"/>
        </w:rPr>
        <w:t>3</w:t>
      </w:r>
      <w:r w:rsidRPr="0012664D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>Органическая химия</w:t>
      </w:r>
      <w:r w:rsidRPr="0012664D">
        <w:rPr>
          <w:rFonts w:ascii="Times New Roman" w:hAnsi="Times New Roman"/>
          <w:sz w:val="28"/>
          <w:szCs w:val="28"/>
        </w:rPr>
        <w:t>».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 Обобщение знаний по химии за курс основной школы – 8</w:t>
      </w:r>
      <w:r w:rsidR="00B32E22">
        <w:rPr>
          <w:rFonts w:ascii="Times New Roman" w:hAnsi="Times New Roman"/>
          <w:b/>
          <w:sz w:val="28"/>
          <w:szCs w:val="28"/>
        </w:rPr>
        <w:t xml:space="preserve"> (2)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E22">
        <w:rPr>
          <w:rFonts w:ascii="Times New Roman" w:hAnsi="Times New Roman"/>
          <w:b/>
          <w:sz w:val="28"/>
          <w:szCs w:val="28"/>
        </w:rPr>
        <w:t>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смысл порядкового номера элемента в периодической системе химических элементов Д.И.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химических связей и типы кристаллических решеток. Взаимосвязь строения и свойств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Простые и сложные вещества. Металлы и неметаллы. Генетические ряды металлов, неметаллов и переходного металла. </w:t>
      </w:r>
      <w:proofErr w:type="gramStart"/>
      <w:r>
        <w:rPr>
          <w:rFonts w:ascii="Times New Roman" w:hAnsi="Times New Roman"/>
          <w:sz w:val="28"/>
          <w:szCs w:val="28"/>
        </w:rPr>
        <w:t>Оксиды (основные, амфотерные и кислотные), гидроксиды (основании и кислоты), соли: состав, классификация и общие химические свойства в свете теории электролитической диссоциации и представлений о процессах окисления – восстановления.</w:t>
      </w:r>
      <w:proofErr w:type="gramEnd"/>
    </w:p>
    <w:p w:rsidR="00912510" w:rsidRDefault="00912510" w:rsidP="00B32E22">
      <w:pPr>
        <w:pStyle w:val="a4"/>
        <w:rPr>
          <w:b/>
          <w:sz w:val="28"/>
          <w:szCs w:val="28"/>
        </w:rPr>
      </w:pPr>
    </w:p>
    <w:p w:rsidR="00261EE1" w:rsidRPr="00261EE1" w:rsidRDefault="00261EE1" w:rsidP="00261EE1">
      <w:pPr>
        <w:pStyle w:val="a4"/>
        <w:jc w:val="center"/>
        <w:rPr>
          <w:b/>
          <w:sz w:val="28"/>
          <w:szCs w:val="28"/>
        </w:rPr>
      </w:pPr>
      <w:r w:rsidRPr="00261EE1">
        <w:rPr>
          <w:b/>
          <w:sz w:val="28"/>
          <w:szCs w:val="28"/>
        </w:rPr>
        <w:t>Планируемые результаты освоения предмета химии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При изучении химии в основной школе обеспечивается достижение личностных, </w:t>
      </w:r>
      <w:proofErr w:type="spellStart"/>
      <w:r w:rsidRPr="00261EE1">
        <w:rPr>
          <w:sz w:val="28"/>
          <w:szCs w:val="28"/>
        </w:rPr>
        <w:t>метапредметных</w:t>
      </w:r>
      <w:proofErr w:type="spellEnd"/>
      <w:r w:rsidRPr="00261EE1">
        <w:rPr>
          <w:sz w:val="28"/>
          <w:szCs w:val="28"/>
        </w:rPr>
        <w:t xml:space="preserve"> и предметных результатов.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Default="00261EE1" w:rsidP="00261EE1">
      <w:pPr>
        <w:pStyle w:val="a4"/>
        <w:jc w:val="both"/>
        <w:rPr>
          <w:b/>
          <w:sz w:val="28"/>
          <w:szCs w:val="28"/>
          <w:u w:val="single"/>
        </w:rPr>
      </w:pPr>
      <w:r w:rsidRPr="00261EE1">
        <w:rPr>
          <w:b/>
          <w:sz w:val="28"/>
          <w:szCs w:val="28"/>
          <w:u w:val="single"/>
        </w:rPr>
        <w:t>Личностные:</w:t>
      </w:r>
    </w:p>
    <w:p w:rsidR="00261EE1" w:rsidRPr="00261EE1" w:rsidRDefault="00261EE1" w:rsidP="00261EE1">
      <w:pPr>
        <w:pStyle w:val="a4"/>
        <w:jc w:val="both"/>
        <w:rPr>
          <w:b/>
          <w:sz w:val="28"/>
          <w:szCs w:val="28"/>
          <w:u w:val="single"/>
        </w:rPr>
      </w:pP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формирование ценности здорового и безопасного образа жиз</w:t>
      </w:r>
      <w:r w:rsidRPr="00261EE1">
        <w:rPr>
          <w:sz w:val="28"/>
          <w:szCs w:val="28"/>
        </w:rPr>
        <w:softHyphen/>
        <w:t>ни; усвоение правил индивидуального и коллективного безопасно</w:t>
      </w:r>
      <w:r w:rsidRPr="00261EE1">
        <w:rPr>
          <w:sz w:val="28"/>
          <w:szCs w:val="28"/>
        </w:rPr>
        <w:softHyphen/>
        <w:t>го поведения в чрезвычайных ситуациях, угрожающих жизни и здоровью людей;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 трудовой сфере — готовность к осознанному выбору дальнейшей образовательной траектории;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 формирование основ экологической культуры, соответству</w:t>
      </w:r>
      <w:r w:rsidRPr="00261EE1">
        <w:rPr>
          <w:sz w:val="28"/>
          <w:szCs w:val="28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261EE1" w:rsidRP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познавательной (когнитивной, интеллектуальной) сфере — умение управлять своей познавательной деятельностью.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b/>
          <w:bCs/>
          <w:sz w:val="28"/>
          <w:szCs w:val="28"/>
          <w:u w:val="single"/>
        </w:rPr>
      </w:pPr>
      <w:proofErr w:type="spellStart"/>
      <w:r w:rsidRPr="00261EE1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261EE1">
        <w:rPr>
          <w:b/>
          <w:bCs/>
          <w:sz w:val="28"/>
          <w:szCs w:val="28"/>
          <w:u w:val="single"/>
        </w:rPr>
        <w:t>:</w:t>
      </w:r>
    </w:p>
    <w:p w:rsidR="00261EE1" w:rsidRPr="00261EE1" w:rsidRDefault="00261EE1" w:rsidP="00261EE1">
      <w:pPr>
        <w:pStyle w:val="a4"/>
        <w:jc w:val="both"/>
        <w:rPr>
          <w:bCs/>
          <w:sz w:val="20"/>
          <w:szCs w:val="20"/>
        </w:rPr>
      </w:pP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261EE1">
        <w:rPr>
          <w:sz w:val="28"/>
          <w:szCs w:val="28"/>
        </w:rPr>
        <w:softHyphen/>
        <w:t>вательной деятельности, развивать мотивы и интересы своей по</w:t>
      </w:r>
      <w:r w:rsidRPr="00261EE1">
        <w:rPr>
          <w:sz w:val="28"/>
          <w:szCs w:val="28"/>
        </w:rPr>
        <w:softHyphen/>
        <w:t>знавательной деятельности;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самостоятельно планировать пути достижения це</w:t>
      </w:r>
      <w:r w:rsidRPr="00261EE1">
        <w:rPr>
          <w:sz w:val="28"/>
          <w:szCs w:val="28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соотносить свои действия с планируемыми резуль</w:t>
      </w:r>
      <w:r w:rsidRPr="00261EE1">
        <w:rPr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261EE1">
        <w:rPr>
          <w:sz w:val="28"/>
          <w:szCs w:val="28"/>
        </w:rPr>
        <w:softHyphen/>
        <w:t>ствия в соответствии с изменяющейся ситуацией;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владение основами самоконтроля, самооценки, принятия ре</w:t>
      </w:r>
      <w:r w:rsidRPr="00261EE1">
        <w:rPr>
          <w:sz w:val="28"/>
          <w:szCs w:val="28"/>
        </w:rPr>
        <w:softHyphen/>
        <w:t>шений и осуществления осознанного выбора в учебной и познава</w:t>
      </w:r>
      <w:r w:rsidRPr="00261EE1">
        <w:rPr>
          <w:sz w:val="28"/>
          <w:szCs w:val="28"/>
        </w:rPr>
        <w:softHyphen/>
        <w:t>тельной деятельности;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определять понятия, создавать обобщения, устанав</w:t>
      </w:r>
      <w:r w:rsidRPr="00261EE1">
        <w:rPr>
          <w:sz w:val="28"/>
          <w:szCs w:val="28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261EE1">
        <w:rPr>
          <w:sz w:val="28"/>
          <w:szCs w:val="28"/>
        </w:rPr>
        <w:softHyphen/>
        <w:t xml:space="preserve">чинно-следственные связи, строить </w:t>
      </w:r>
      <w:proofErr w:type="gramStart"/>
      <w:r w:rsidRPr="00261EE1">
        <w:rPr>
          <w:sz w:val="28"/>
          <w:szCs w:val="28"/>
        </w:rPr>
        <w:t>логическое рассуждение</w:t>
      </w:r>
      <w:proofErr w:type="gramEnd"/>
      <w:r w:rsidRPr="00261EE1">
        <w:rPr>
          <w:sz w:val="28"/>
          <w:szCs w:val="28"/>
        </w:rPr>
        <w:t>, умо</w:t>
      </w:r>
      <w:r w:rsidRPr="00261EE1">
        <w:rPr>
          <w:sz w:val="28"/>
          <w:szCs w:val="28"/>
        </w:rPr>
        <w:softHyphen/>
        <w:t>заключение (индуктивное, дедуктивное и по аналогии) и делать выводы;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lastRenderedPageBreak/>
        <w:t>умение создавать, применять и преобразовывать знаки и симво</w:t>
      </w:r>
      <w:r w:rsidRPr="00261EE1">
        <w:rPr>
          <w:sz w:val="28"/>
          <w:szCs w:val="28"/>
        </w:rPr>
        <w:softHyphen/>
        <w:t>лы, модели и схемы для решения учебных и познавательных задач;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организовывать учебное сотрудничество и совмест</w:t>
      </w:r>
      <w:r w:rsidRPr="00261EE1">
        <w:rPr>
          <w:sz w:val="28"/>
          <w:szCs w:val="28"/>
        </w:rPr>
        <w:softHyphen/>
        <w:t>ную деятельность с учителем и сверстниками; работать ин</w:t>
      </w:r>
      <w:r w:rsidRPr="00261EE1">
        <w:rPr>
          <w:sz w:val="28"/>
          <w:szCs w:val="28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осознанно использовать речевые средства в соот</w:t>
      </w:r>
      <w:r w:rsidRPr="00261EE1">
        <w:rPr>
          <w:sz w:val="28"/>
          <w:szCs w:val="28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261EE1">
        <w:rPr>
          <w:sz w:val="28"/>
          <w:szCs w:val="28"/>
        </w:rPr>
        <w:softHyphen/>
        <w:t>ности; владение устной и письменной речью, монологической кон</w:t>
      </w:r>
      <w:r w:rsidRPr="00261EE1">
        <w:rPr>
          <w:sz w:val="28"/>
          <w:szCs w:val="28"/>
        </w:rPr>
        <w:softHyphen/>
        <w:t>текстной речью;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формирование и развитие компетентности в области ис</w:t>
      </w:r>
      <w:r w:rsidRPr="00261EE1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261EE1" w:rsidRP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формирование и развитие экологического мышления, уме</w:t>
      </w:r>
      <w:r w:rsidRPr="00261EE1">
        <w:rPr>
          <w:sz w:val="28"/>
          <w:szCs w:val="28"/>
        </w:rPr>
        <w:softHyphen/>
        <w:t>ние применять его в познавательной, коммуникативной, социаль</w:t>
      </w:r>
      <w:r w:rsidRPr="00261EE1">
        <w:rPr>
          <w:sz w:val="28"/>
          <w:szCs w:val="28"/>
        </w:rPr>
        <w:softHyphen/>
        <w:t>ной практике и профессиональной ориентации.</w:t>
      </w:r>
    </w:p>
    <w:p w:rsidR="006A4F46" w:rsidRDefault="006A4F46" w:rsidP="00261EE1">
      <w:pPr>
        <w:pStyle w:val="a4"/>
        <w:jc w:val="both"/>
        <w:rPr>
          <w:b/>
          <w:sz w:val="28"/>
          <w:szCs w:val="28"/>
          <w:u w:val="single"/>
        </w:rPr>
      </w:pPr>
    </w:p>
    <w:p w:rsidR="00261EE1" w:rsidRDefault="00261EE1" w:rsidP="00261EE1">
      <w:pPr>
        <w:pStyle w:val="a4"/>
        <w:jc w:val="both"/>
        <w:rPr>
          <w:b/>
          <w:sz w:val="28"/>
          <w:szCs w:val="28"/>
          <w:u w:val="single"/>
        </w:rPr>
      </w:pPr>
      <w:r w:rsidRPr="00261EE1">
        <w:rPr>
          <w:b/>
          <w:sz w:val="28"/>
          <w:szCs w:val="28"/>
          <w:u w:val="single"/>
        </w:rPr>
        <w:t>Предметные:</w:t>
      </w:r>
    </w:p>
    <w:p w:rsidR="00261EE1" w:rsidRPr="00261EE1" w:rsidRDefault="00261EE1" w:rsidP="00261EE1">
      <w:pPr>
        <w:pStyle w:val="a4"/>
        <w:jc w:val="both"/>
        <w:rPr>
          <w:b/>
          <w:sz w:val="20"/>
          <w:szCs w:val="20"/>
          <w:u w:val="single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1.В познавательной сфере: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proofErr w:type="gramStart"/>
      <w:r w:rsidRPr="00261EE1">
        <w:rPr>
          <w:sz w:val="28"/>
          <w:szCs w:val="28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261EE1">
        <w:rPr>
          <w:sz w:val="28"/>
          <w:szCs w:val="28"/>
        </w:rPr>
        <w:t>электроотрицательность</w:t>
      </w:r>
      <w:proofErr w:type="spellEnd"/>
      <w:r w:rsidRPr="00261EE1">
        <w:rPr>
          <w:sz w:val="28"/>
          <w:szCs w:val="28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описать демонстрационные и самостоятельно проведенные химические эксперименты;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классифицировать изученные объекты и явления;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структурировать изученный материал и химическую информацию, полученную из других источников;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моделировать строение атомов элементов 1-3 пер</w:t>
      </w:r>
      <w:r>
        <w:rPr>
          <w:sz w:val="28"/>
          <w:szCs w:val="28"/>
        </w:rPr>
        <w:t>иодов, строение простых молекул.</w:t>
      </w:r>
    </w:p>
    <w:p w:rsidR="00261EE1" w:rsidRPr="00261EE1" w:rsidRDefault="00261EE1" w:rsidP="00261EE1">
      <w:pPr>
        <w:pStyle w:val="a4"/>
        <w:ind w:left="349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2. В ценностно – ориентационной сфере:</w:t>
      </w:r>
    </w:p>
    <w:p w:rsidR="00261EE1" w:rsidRP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3"/>
          <w:sz w:val="28"/>
          <w:szCs w:val="28"/>
        </w:rPr>
      </w:pPr>
      <w:r w:rsidRPr="00261EE1">
        <w:rPr>
          <w:sz w:val="28"/>
          <w:szCs w:val="28"/>
        </w:rPr>
        <w:t>анализировать  и оценивать последствия для окружающей среды бытовой и производственной деятельности человека, с</w:t>
      </w:r>
      <w:r>
        <w:rPr>
          <w:sz w:val="28"/>
          <w:szCs w:val="28"/>
        </w:rPr>
        <w:t>вязанной с переработкой веществ.</w:t>
      </w:r>
    </w:p>
    <w:p w:rsidR="00261EE1" w:rsidRPr="00261EE1" w:rsidRDefault="00261EE1" w:rsidP="00261EE1">
      <w:pPr>
        <w:pStyle w:val="a4"/>
        <w:ind w:left="360"/>
        <w:jc w:val="both"/>
        <w:rPr>
          <w:spacing w:val="-3"/>
          <w:sz w:val="28"/>
          <w:szCs w:val="28"/>
        </w:rPr>
      </w:pPr>
    </w:p>
    <w:p w:rsid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3. В трудовой сфере:</w:t>
      </w:r>
      <w:r>
        <w:rPr>
          <w:spacing w:val="-3"/>
          <w:sz w:val="28"/>
          <w:szCs w:val="28"/>
        </w:rPr>
        <w:t xml:space="preserve"> </w:t>
      </w:r>
      <w:r w:rsidRPr="00261EE1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химический эксперимент.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lastRenderedPageBreak/>
        <w:t>4. В сфере безопасности жизнедеятельности:</w:t>
      </w:r>
      <w:r>
        <w:rPr>
          <w:sz w:val="28"/>
          <w:szCs w:val="28"/>
        </w:rPr>
        <w:t xml:space="preserve"> </w:t>
      </w:r>
      <w:r w:rsidRPr="00261EE1">
        <w:rPr>
          <w:sz w:val="28"/>
          <w:szCs w:val="28"/>
        </w:rPr>
        <w:t xml:space="preserve">оказывать первую помощь при отравлениях, ожогах и других травмах, связанных с веществами и лабораторным оборудованием. </w:t>
      </w:r>
    </w:p>
    <w:p w:rsidR="00261EE1" w:rsidRDefault="00261EE1" w:rsidP="00261EE1">
      <w:pPr>
        <w:pStyle w:val="a4"/>
        <w:jc w:val="both"/>
        <w:rPr>
          <w:sz w:val="28"/>
          <w:szCs w:val="28"/>
        </w:rPr>
      </w:pPr>
    </w:p>
    <w:p w:rsidR="00A346CA" w:rsidRPr="005C266B" w:rsidRDefault="00983302" w:rsidP="005C266B">
      <w:pPr>
        <w:pStyle w:val="a4"/>
        <w:jc w:val="center"/>
        <w:rPr>
          <w:b/>
          <w:sz w:val="28"/>
          <w:szCs w:val="28"/>
        </w:rPr>
      </w:pPr>
      <w:r w:rsidRPr="005C266B">
        <w:rPr>
          <w:b/>
          <w:sz w:val="28"/>
          <w:szCs w:val="28"/>
        </w:rPr>
        <w:t>Критерии и нормы оценки знаний обучающихся:</w:t>
      </w:r>
    </w:p>
    <w:p w:rsidR="005C266B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 </w:t>
      </w: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  <w:u w:val="single"/>
        </w:rPr>
      </w:pPr>
      <w:r w:rsidRPr="006A4F46">
        <w:rPr>
          <w:b/>
          <w:sz w:val="28"/>
          <w:szCs w:val="28"/>
          <w:u w:val="single"/>
        </w:rPr>
        <w:t>Оценка устного ответа</w:t>
      </w:r>
    </w:p>
    <w:p w:rsidR="00A346CA" w:rsidRPr="00261EE1" w:rsidRDefault="00A346CA" w:rsidP="00261EE1">
      <w:pPr>
        <w:pStyle w:val="a4"/>
        <w:jc w:val="both"/>
        <w:rPr>
          <w:sz w:val="28"/>
          <w:szCs w:val="28"/>
        </w:rPr>
      </w:pPr>
    </w:p>
    <w:p w:rsidR="00A346CA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«5»: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полный и правильный на основании изученных теорий;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A346CA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самостоятельный.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</w:t>
      </w:r>
      <w:r w:rsidR="00A346CA" w:rsidRPr="006A4F46">
        <w:rPr>
          <w:b/>
          <w:sz w:val="28"/>
          <w:szCs w:val="28"/>
        </w:rPr>
        <w:t>м</w:t>
      </w:r>
      <w:r w:rsidRPr="006A4F46">
        <w:rPr>
          <w:b/>
          <w:sz w:val="28"/>
          <w:szCs w:val="28"/>
        </w:rPr>
        <w:t>ет</w:t>
      </w:r>
      <w:r w:rsidR="00A346CA" w:rsidRPr="006A4F46">
        <w:rPr>
          <w:b/>
          <w:sz w:val="28"/>
          <w:szCs w:val="28"/>
        </w:rPr>
        <w:t>ка</w:t>
      </w:r>
      <w:r w:rsidR="006A4F46">
        <w:rPr>
          <w:b/>
          <w:sz w:val="28"/>
          <w:szCs w:val="28"/>
        </w:rPr>
        <w:t xml:space="preserve"> «4»: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полный и правильный на сновании изученных теорий;</w:t>
      </w:r>
    </w:p>
    <w:p w:rsidR="005C050D" w:rsidRPr="00261EE1" w:rsidRDefault="00A346CA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- </w:t>
      </w:r>
      <w:r w:rsidR="00983302" w:rsidRPr="00261EE1">
        <w:rPr>
          <w:sz w:val="28"/>
          <w:szCs w:val="28"/>
        </w:rPr>
        <w:t>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="00983302" w:rsidRPr="00261EE1">
        <w:rPr>
          <w:sz w:val="28"/>
          <w:szCs w:val="28"/>
        </w:rPr>
        <w:softHyphen/>
        <w:t>ванию учителя.</w:t>
      </w:r>
    </w:p>
    <w:p w:rsidR="00983302" w:rsidRPr="006A4F46" w:rsidRDefault="00A346CA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«3</w:t>
      </w:r>
      <w:r w:rsidR="00983302" w:rsidRPr="006A4F46">
        <w:rPr>
          <w:b/>
          <w:sz w:val="28"/>
          <w:szCs w:val="28"/>
        </w:rPr>
        <w:t>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«2»: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261EE1">
        <w:rPr>
          <w:sz w:val="28"/>
          <w:szCs w:val="28"/>
        </w:rPr>
        <w:softHyphen/>
        <w:t xml:space="preserve">щийся не может исправить при наводящих вопросах учителя,   отсутствие ответа. </w:t>
      </w:r>
    </w:p>
    <w:p w:rsidR="006A4F46" w:rsidRPr="00261EE1" w:rsidRDefault="006A4F46" w:rsidP="00261EE1">
      <w:pPr>
        <w:pStyle w:val="a4"/>
        <w:jc w:val="both"/>
        <w:rPr>
          <w:sz w:val="28"/>
          <w:szCs w:val="28"/>
        </w:rPr>
      </w:pPr>
    </w:p>
    <w:p w:rsidR="006A4F46" w:rsidRPr="006A4F46" w:rsidRDefault="005C266B" w:rsidP="00261EE1">
      <w:pPr>
        <w:pStyle w:val="a4"/>
        <w:jc w:val="both"/>
        <w:rPr>
          <w:b/>
          <w:sz w:val="28"/>
          <w:szCs w:val="28"/>
          <w:u w:val="single"/>
        </w:rPr>
      </w:pPr>
      <w:r w:rsidRPr="006A4F46">
        <w:rPr>
          <w:b/>
          <w:sz w:val="28"/>
          <w:szCs w:val="28"/>
          <w:u w:val="single"/>
        </w:rPr>
        <w:t>Оценка экспериментальных умений</w:t>
      </w:r>
    </w:p>
    <w:p w:rsidR="00A346CA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Оценка ставится на основании наблюдения за учащимися и письменного отчета за работу. 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«5»: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работа выполнена полностью и правильно,  сделаны правильные наблюдения и выводы;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5C050D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-  проявлены организационно </w:t>
      </w:r>
      <w:r w:rsidR="005C266B">
        <w:rPr>
          <w:sz w:val="28"/>
          <w:szCs w:val="28"/>
        </w:rPr>
        <w:t>–</w:t>
      </w:r>
      <w:r w:rsidRPr="00261EE1">
        <w:rPr>
          <w:sz w:val="28"/>
          <w:szCs w:val="28"/>
        </w:rPr>
        <w:t xml:space="preserve"> трудовые умения, поддерживаются чистота рабочего места и порядок (на столе, экономно используются реактивы).</w:t>
      </w:r>
    </w:p>
    <w:p w:rsidR="005C266B" w:rsidRDefault="005C266B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«4»: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-  работа выполнена правильно,  сделаны правильные наблюдения и выводы, но </w:t>
      </w:r>
      <w:proofErr w:type="gramStart"/>
      <w:r w:rsidRPr="00261EE1">
        <w:rPr>
          <w:sz w:val="28"/>
          <w:szCs w:val="28"/>
        </w:rPr>
        <w:t>при</w:t>
      </w:r>
      <w:proofErr w:type="gramEnd"/>
      <w:r w:rsidRPr="00261EE1">
        <w:rPr>
          <w:sz w:val="28"/>
          <w:szCs w:val="28"/>
        </w:rPr>
        <w:t xml:space="preserve"> </w:t>
      </w:r>
      <w:proofErr w:type="gramStart"/>
      <w:r w:rsidRPr="00261EE1">
        <w:rPr>
          <w:sz w:val="28"/>
          <w:szCs w:val="28"/>
        </w:rPr>
        <w:t>этом</w:t>
      </w:r>
      <w:proofErr w:type="gramEnd"/>
      <w:r w:rsidRPr="00261EE1">
        <w:rPr>
          <w:sz w:val="28"/>
          <w:szCs w:val="28"/>
        </w:rPr>
        <w:t xml:space="preserve"> эксперимент проведен не полностью или допущены несущественные ошибки в работе с веществами и оборудованием. 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«3»:</w:t>
      </w:r>
    </w:p>
    <w:p w:rsidR="005C050D" w:rsidRPr="005C266B" w:rsidRDefault="00A346CA" w:rsidP="00B32E22">
      <w:pPr>
        <w:pStyle w:val="a4"/>
        <w:jc w:val="both"/>
        <w:rPr>
          <w:sz w:val="28"/>
          <w:szCs w:val="28"/>
        </w:rPr>
      </w:pPr>
      <w:r w:rsidRPr="005C266B">
        <w:rPr>
          <w:sz w:val="28"/>
          <w:szCs w:val="28"/>
        </w:rPr>
        <w:t xml:space="preserve">- </w:t>
      </w:r>
      <w:r w:rsidR="00983302" w:rsidRPr="005C266B">
        <w:rPr>
          <w:sz w:val="28"/>
          <w:szCs w:val="28"/>
        </w:rPr>
        <w:t>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="00983302" w:rsidRPr="005C266B">
        <w:rPr>
          <w:sz w:val="28"/>
          <w:szCs w:val="28"/>
        </w:rPr>
        <w:softHyphen/>
        <w:t>ществами и оборудованием,   которая исправляется по требованию учителя.</w:t>
      </w: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lastRenderedPageBreak/>
        <w:t>Отметка «2»:</w:t>
      </w:r>
    </w:p>
    <w:p w:rsidR="00983302" w:rsidRPr="00484BEA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допущены две  (и более)  существенные  ошибки в ходе:  эксперимента, </w:t>
      </w:r>
      <w:proofErr w:type="gramStart"/>
      <w:r w:rsidRPr="00484BEA">
        <w:rPr>
          <w:rFonts w:ascii="Times New Roman" w:hAnsi="Times New Roman"/>
          <w:sz w:val="28"/>
          <w:szCs w:val="28"/>
        </w:rPr>
        <w:t>в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BEA">
        <w:rPr>
          <w:rFonts w:ascii="Times New Roman" w:hAnsi="Times New Roman"/>
          <w:sz w:val="28"/>
          <w:szCs w:val="28"/>
        </w:rPr>
        <w:t>объяснении</w:t>
      </w:r>
      <w:proofErr w:type="gramEnd"/>
      <w:r w:rsidRPr="00484BEA">
        <w:rPr>
          <w:rFonts w:ascii="Times New Roman" w:hAnsi="Times New Roman"/>
          <w:sz w:val="28"/>
          <w:szCs w:val="28"/>
        </w:rPr>
        <w:t>,  в оформлении работы,  в соблюдении правил техники без</w:t>
      </w:r>
      <w:r w:rsidRPr="00484BEA">
        <w:rPr>
          <w:rFonts w:ascii="Times New Roman" w:hAnsi="Times New Roman"/>
          <w:sz w:val="28"/>
          <w:szCs w:val="28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983302" w:rsidRPr="00484BEA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не выполнена,  у учащегося отсутствует экспериментальные умения.</w:t>
      </w:r>
    </w:p>
    <w:p w:rsidR="005C050D" w:rsidRDefault="00A346CA" w:rsidP="00A346C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F46">
        <w:rPr>
          <w:rFonts w:ascii="Times New Roman" w:hAnsi="Times New Roman"/>
          <w:b/>
          <w:sz w:val="28"/>
          <w:szCs w:val="28"/>
          <w:u w:val="single"/>
        </w:rPr>
        <w:t>Оценка у</w:t>
      </w:r>
      <w:r w:rsidR="005C266B" w:rsidRPr="006A4F46">
        <w:rPr>
          <w:rFonts w:ascii="Times New Roman" w:hAnsi="Times New Roman"/>
          <w:b/>
          <w:sz w:val="28"/>
          <w:szCs w:val="28"/>
          <w:u w:val="single"/>
        </w:rPr>
        <w:t>мений решать расчетные  задачи</w:t>
      </w:r>
    </w:p>
    <w:p w:rsidR="005C050D" w:rsidRPr="00484BEA" w:rsidRDefault="005C050D" w:rsidP="005C050D">
      <w:pPr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«5»:</w:t>
      </w:r>
    </w:p>
    <w:p w:rsidR="00983302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и решении нет ошибок,  зада</w:t>
      </w:r>
      <w:r w:rsidR="005C050D">
        <w:rPr>
          <w:rFonts w:ascii="Times New Roman" w:hAnsi="Times New Roman"/>
          <w:sz w:val="28"/>
          <w:szCs w:val="28"/>
        </w:rPr>
        <w:t>ча решена рациональным способом.</w:t>
      </w:r>
    </w:p>
    <w:p w:rsidR="005C050D" w:rsidRPr="00484BEA" w:rsidRDefault="005C050D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«4»:</w:t>
      </w:r>
    </w:p>
    <w:p w:rsidR="005C266B" w:rsidRPr="00C412F1" w:rsidRDefault="00983302" w:rsidP="005C2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«3»:</w:t>
      </w:r>
    </w:p>
    <w:p w:rsidR="00983302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5C050D" w:rsidRPr="00484BEA" w:rsidRDefault="005C050D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«2»:</w:t>
      </w:r>
    </w:p>
    <w:p w:rsidR="00983302" w:rsidRPr="00484BEA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имеется существенные ошибки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</w:t>
      </w:r>
      <w:r w:rsidR="005C050D">
        <w:rPr>
          <w:rFonts w:ascii="Times New Roman" w:hAnsi="Times New Roman"/>
          <w:sz w:val="28"/>
          <w:szCs w:val="28"/>
        </w:rPr>
        <w:t>ическом рассуждении</w:t>
      </w:r>
      <w:proofErr w:type="gramEnd"/>
      <w:r w:rsidR="005C050D">
        <w:rPr>
          <w:rFonts w:ascii="Times New Roman" w:hAnsi="Times New Roman"/>
          <w:sz w:val="28"/>
          <w:szCs w:val="28"/>
        </w:rPr>
        <w:t xml:space="preserve"> и в решении;</w:t>
      </w:r>
    </w:p>
    <w:p w:rsidR="00983302" w:rsidRDefault="005C050D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3302" w:rsidRPr="00484BEA">
        <w:rPr>
          <w:rFonts w:ascii="Times New Roman" w:hAnsi="Times New Roman"/>
          <w:sz w:val="28"/>
          <w:szCs w:val="28"/>
        </w:rPr>
        <w:t>отсутствие ответа на задание.</w:t>
      </w:r>
    </w:p>
    <w:p w:rsidR="00983302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F46">
        <w:rPr>
          <w:rFonts w:ascii="Times New Roman" w:hAnsi="Times New Roman"/>
          <w:b/>
          <w:sz w:val="28"/>
          <w:szCs w:val="28"/>
          <w:u w:val="single"/>
        </w:rPr>
        <w:t>Оцен</w:t>
      </w:r>
      <w:r w:rsidR="005C266B" w:rsidRPr="006A4F46">
        <w:rPr>
          <w:rFonts w:ascii="Times New Roman" w:hAnsi="Times New Roman"/>
          <w:b/>
          <w:sz w:val="28"/>
          <w:szCs w:val="28"/>
          <w:u w:val="single"/>
        </w:rPr>
        <w:t>ка письменных контрольных работ</w:t>
      </w:r>
      <w:r w:rsidRPr="006A4F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C266B" w:rsidRPr="005C266B" w:rsidRDefault="005C266B" w:rsidP="005C26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3302" w:rsidRPr="00484BEA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«5»:</w:t>
      </w:r>
      <w:r w:rsidR="005C266B">
        <w:rPr>
          <w:rFonts w:ascii="Times New Roman" w:hAnsi="Times New Roman"/>
          <w:sz w:val="28"/>
          <w:szCs w:val="28"/>
        </w:rPr>
        <w:t xml:space="preserve"> </w:t>
      </w:r>
      <w:r w:rsidRPr="00484BEA">
        <w:rPr>
          <w:rFonts w:ascii="Times New Roman" w:hAnsi="Times New Roman"/>
          <w:sz w:val="28"/>
          <w:szCs w:val="28"/>
        </w:rPr>
        <w:t>ответ полный и правильный,  возможна несущественная ошибка.</w:t>
      </w:r>
    </w:p>
    <w:p w:rsidR="005C050D" w:rsidRPr="00F52EF7" w:rsidRDefault="005C050D" w:rsidP="005C266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83302" w:rsidRPr="00484BEA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«4»:</w:t>
      </w:r>
      <w:r w:rsidR="005C266B">
        <w:rPr>
          <w:rFonts w:ascii="Times New Roman" w:hAnsi="Times New Roman"/>
          <w:sz w:val="28"/>
          <w:szCs w:val="28"/>
        </w:rPr>
        <w:t xml:space="preserve"> </w:t>
      </w:r>
      <w:r w:rsidRPr="00484BEA">
        <w:rPr>
          <w:rFonts w:ascii="Times New Roman" w:hAnsi="Times New Roman"/>
          <w:sz w:val="28"/>
          <w:szCs w:val="28"/>
        </w:rPr>
        <w:t>ответ неполный или допущено не более двух несущественных ошибок.</w:t>
      </w:r>
    </w:p>
    <w:p w:rsidR="005C050D" w:rsidRPr="00F52EF7" w:rsidRDefault="005C050D" w:rsidP="005C266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83302" w:rsidRPr="005C266B" w:rsidRDefault="00983302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«3»:</w:t>
      </w:r>
      <w:r w:rsidR="005C266B">
        <w:rPr>
          <w:rFonts w:ascii="Times New Roman" w:hAnsi="Times New Roman"/>
          <w:b/>
          <w:sz w:val="28"/>
          <w:szCs w:val="28"/>
        </w:rPr>
        <w:t xml:space="preserve"> </w:t>
      </w:r>
      <w:r w:rsidRPr="00484BEA">
        <w:rPr>
          <w:rFonts w:ascii="Times New Roman" w:hAnsi="Times New Roman"/>
          <w:sz w:val="28"/>
          <w:szCs w:val="28"/>
        </w:rPr>
        <w:t>работа выполнена не менее чем наполовину, допущена одна существен</w:t>
      </w:r>
      <w:r w:rsidRPr="00484BEA">
        <w:rPr>
          <w:rFonts w:ascii="Times New Roman" w:hAnsi="Times New Roman"/>
          <w:sz w:val="28"/>
          <w:szCs w:val="28"/>
        </w:rPr>
        <w:softHyphen/>
        <w:t>ная ошибка и при этом две-три несущественные.</w:t>
      </w:r>
    </w:p>
    <w:p w:rsidR="005C266B" w:rsidRPr="00F52EF7" w:rsidRDefault="005C266B" w:rsidP="005C05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A4F46" w:rsidRDefault="00983302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«2»:</w:t>
      </w:r>
      <w:r w:rsidR="005C266B">
        <w:rPr>
          <w:rFonts w:ascii="Times New Roman" w:hAnsi="Times New Roman"/>
          <w:b/>
          <w:sz w:val="28"/>
          <w:szCs w:val="28"/>
        </w:rPr>
        <w:t xml:space="preserve"> </w:t>
      </w:r>
    </w:p>
    <w:p w:rsidR="006A4F46" w:rsidRDefault="006A4F46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работа выполнена меньше </w:t>
      </w:r>
      <w:r w:rsidR="00983302" w:rsidRPr="00484BEA">
        <w:rPr>
          <w:rFonts w:ascii="Times New Roman" w:hAnsi="Times New Roman"/>
          <w:sz w:val="28"/>
          <w:szCs w:val="28"/>
        </w:rPr>
        <w:t>чем наполовину или содержи</w:t>
      </w:r>
      <w:r w:rsidR="005C266B">
        <w:rPr>
          <w:rFonts w:ascii="Times New Roman" w:hAnsi="Times New Roman"/>
          <w:sz w:val="28"/>
          <w:szCs w:val="28"/>
        </w:rPr>
        <w:t>т несколько существенных ошибок,</w:t>
      </w:r>
    </w:p>
    <w:p w:rsidR="005C266B" w:rsidRPr="00F52EF7" w:rsidRDefault="006A4F46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83302" w:rsidRPr="00484BEA">
        <w:rPr>
          <w:rFonts w:ascii="Times New Roman" w:hAnsi="Times New Roman"/>
          <w:sz w:val="28"/>
          <w:szCs w:val="28"/>
        </w:rPr>
        <w:t>работа не выполнена.</w:t>
      </w:r>
    </w:p>
    <w:p w:rsidR="00C412F1" w:rsidRDefault="00C412F1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При оценке выполнения письменной контрольной работы необ</w:t>
      </w:r>
      <w:r w:rsidRPr="00484BEA">
        <w:rPr>
          <w:rFonts w:ascii="Times New Roman" w:hAnsi="Times New Roman"/>
          <w:sz w:val="28"/>
          <w:szCs w:val="28"/>
        </w:rPr>
        <w:softHyphen/>
        <w:t xml:space="preserve">ходимо учитывать требования </w:t>
      </w:r>
      <w:r>
        <w:rPr>
          <w:rFonts w:ascii="Times New Roman" w:hAnsi="Times New Roman"/>
          <w:sz w:val="28"/>
          <w:szCs w:val="28"/>
        </w:rPr>
        <w:t>единого орфографического режима.</w:t>
      </w:r>
    </w:p>
    <w:p w:rsidR="006A4F46" w:rsidRPr="006A4F46" w:rsidRDefault="006A4F46" w:rsidP="006A4F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4F46" w:rsidRPr="00AD2DA7" w:rsidRDefault="006A4F46" w:rsidP="006A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D2DA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D2DA7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5C050D" w:rsidRPr="006A4F46" w:rsidRDefault="005C050D" w:rsidP="005C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2E22" w:rsidRDefault="00B32E22" w:rsidP="00F52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22" w:rsidRDefault="00B32E22" w:rsidP="00F52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3302" w:rsidRPr="00484BEA" w:rsidRDefault="00983302" w:rsidP="00F52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lastRenderedPageBreak/>
        <w:t>Оценка т</w:t>
      </w:r>
      <w:r w:rsidR="00F52EF7">
        <w:rPr>
          <w:rFonts w:ascii="Times New Roman" w:hAnsi="Times New Roman"/>
          <w:b/>
          <w:sz w:val="28"/>
          <w:szCs w:val="28"/>
        </w:rPr>
        <w:t>естовых работ</w:t>
      </w:r>
    </w:p>
    <w:p w:rsidR="005C050D" w:rsidRPr="006A4F46" w:rsidRDefault="005C050D" w:rsidP="005C050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83302" w:rsidRPr="00484BEA" w:rsidRDefault="00983302" w:rsidP="005C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5C050D" w:rsidRPr="006A4F46" w:rsidRDefault="005C050D" w:rsidP="005C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302" w:rsidRPr="00484BEA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При оценивании используется следующая шкала: для теста из пяти вопросов </w:t>
      </w:r>
    </w:p>
    <w:p w:rsidR="00983302" w:rsidRPr="00484BEA" w:rsidRDefault="00983302" w:rsidP="00A8635A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нет ошибок — оценка «5»;</w:t>
      </w:r>
    </w:p>
    <w:p w:rsidR="00983302" w:rsidRPr="00484BEA" w:rsidRDefault="00983302" w:rsidP="005C050D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одна ошибка </w:t>
      </w:r>
      <w:r w:rsidR="005C050D">
        <w:rPr>
          <w:rFonts w:ascii="Times New Roman" w:hAnsi="Times New Roman"/>
          <w:sz w:val="28"/>
          <w:szCs w:val="28"/>
        </w:rPr>
        <w:t>–</w:t>
      </w:r>
      <w:r w:rsidRPr="00484BEA">
        <w:rPr>
          <w:rFonts w:ascii="Times New Roman" w:hAnsi="Times New Roman"/>
          <w:sz w:val="28"/>
          <w:szCs w:val="28"/>
        </w:rPr>
        <w:t xml:space="preserve"> оценка «4»;</w:t>
      </w:r>
    </w:p>
    <w:p w:rsidR="00983302" w:rsidRPr="00484BEA" w:rsidRDefault="00983302" w:rsidP="00A8635A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две ошибки — оценка «З»;</w:t>
      </w:r>
    </w:p>
    <w:p w:rsidR="00983302" w:rsidRPr="00484BEA" w:rsidRDefault="00983302" w:rsidP="00A8635A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три ошибки — оценка «2». </w:t>
      </w:r>
    </w:p>
    <w:p w:rsidR="006A4F46" w:rsidRDefault="006A4F46" w:rsidP="006A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Pr="00AD2DA7" w:rsidRDefault="006A4F46" w:rsidP="006A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В качестве нижней границы успешности выполнения основного теста, соответствующего </w:t>
      </w: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оценке </w:t>
      </w:r>
      <w:r>
        <w:rPr>
          <w:rFonts w:ascii="Times New Roman" w:hAnsi="Times New Roman"/>
          <w:b/>
          <w:bCs/>
          <w:sz w:val="28"/>
          <w:szCs w:val="28"/>
        </w:rPr>
        <w:t>«3»</w:t>
      </w:r>
      <w:r>
        <w:rPr>
          <w:rFonts w:ascii="Times New Roman" w:hAnsi="Times New Roman"/>
          <w:sz w:val="28"/>
          <w:szCs w:val="28"/>
        </w:rPr>
        <w:t xml:space="preserve"> можно принять уровень  60%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74% правильных ответов из общего количества вопросов.</w:t>
      </w:r>
    </w:p>
    <w:p w:rsidR="006A4F46" w:rsidRPr="00AD2DA7" w:rsidRDefault="006A4F46" w:rsidP="006A4F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</w:t>
      </w:r>
      <w:r>
        <w:rPr>
          <w:rFonts w:ascii="Times New Roman" w:hAnsi="Times New Roman"/>
          <w:sz w:val="28"/>
          <w:szCs w:val="28"/>
        </w:rPr>
        <w:t xml:space="preserve"> может быть поставлена за 75%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90%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ответов.</w:t>
      </w:r>
    </w:p>
    <w:p w:rsidR="006A4F46" w:rsidRDefault="006A4F46" w:rsidP="006A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AD2DA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AD2DA7">
        <w:rPr>
          <w:rFonts w:ascii="Times New Roman" w:hAnsi="Times New Roman"/>
          <w:sz w:val="28"/>
          <w:szCs w:val="28"/>
        </w:rPr>
        <w:t xml:space="preserve"> учащийся должен успешно выполнить тест, более 90%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6A4F46" w:rsidRPr="00583548" w:rsidRDefault="006A4F46" w:rsidP="006A4F4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83548">
        <w:rPr>
          <w:rFonts w:ascii="Times New Roman" w:hAnsi="Times New Roman"/>
          <w:b/>
          <w:iCs/>
          <w:sz w:val="28"/>
          <w:szCs w:val="28"/>
        </w:rPr>
        <w:t>Формы и средства контроля</w:t>
      </w:r>
    </w:p>
    <w:p w:rsidR="006A4F46" w:rsidRPr="00E22417" w:rsidRDefault="006A4F46" w:rsidP="006A4F46">
      <w:pPr>
        <w:pStyle w:val="a4"/>
        <w:jc w:val="both"/>
        <w:rPr>
          <w:sz w:val="16"/>
          <w:szCs w:val="16"/>
        </w:rPr>
      </w:pPr>
    </w:p>
    <w:p w:rsidR="006A4F46" w:rsidRPr="00C45BC4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наблюдение;</w:t>
      </w:r>
    </w:p>
    <w:p w:rsidR="006A4F46" w:rsidRPr="00C45BC4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беседа;</w:t>
      </w:r>
    </w:p>
    <w:p w:rsidR="006A4F46" w:rsidRPr="00C45BC4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фронтальный опрос;</w:t>
      </w:r>
    </w:p>
    <w:p w:rsidR="006A4F46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</w:t>
      </w:r>
      <w:r w:rsidRPr="00C45BC4">
        <w:rPr>
          <w:rFonts w:ascii="Times New Roman" w:hAnsi="Times New Roman"/>
          <w:sz w:val="28"/>
          <w:szCs w:val="28"/>
        </w:rPr>
        <w:t>;</w:t>
      </w:r>
    </w:p>
    <w:p w:rsidR="006A4F46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практикум.</w:t>
      </w:r>
    </w:p>
    <w:p w:rsidR="006A4F46" w:rsidRPr="00E22417" w:rsidRDefault="006A4F46" w:rsidP="006A4F46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6A4F46" w:rsidRPr="00CC7FCD" w:rsidRDefault="006A4F46" w:rsidP="006A4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03">
        <w:rPr>
          <w:rFonts w:ascii="Times New Roman" w:hAnsi="Times New Roman"/>
          <w:sz w:val="28"/>
          <w:szCs w:val="28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6A4F46" w:rsidRDefault="006A4F46" w:rsidP="006A4F46">
      <w:pPr>
        <w:pStyle w:val="a4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Проводится контроль выработанных знаний, умений и навыков: входной (тестирование, проверочная </w:t>
      </w:r>
      <w:r>
        <w:rPr>
          <w:sz w:val="28"/>
          <w:szCs w:val="28"/>
        </w:rPr>
        <w:t xml:space="preserve">самостоятельная </w:t>
      </w:r>
      <w:r w:rsidRPr="00863905">
        <w:rPr>
          <w:sz w:val="28"/>
          <w:szCs w:val="28"/>
        </w:rPr>
        <w:t>работа), итоговый (итоговое тестирование</w:t>
      </w:r>
      <w:r>
        <w:rPr>
          <w:sz w:val="28"/>
          <w:szCs w:val="28"/>
        </w:rPr>
        <w:t>, контрольная работа</w:t>
      </w:r>
      <w:r w:rsidRPr="00863905">
        <w:rPr>
          <w:sz w:val="28"/>
          <w:szCs w:val="28"/>
        </w:rPr>
        <w:t xml:space="preserve">). </w:t>
      </w:r>
    </w:p>
    <w:p w:rsidR="006A4F46" w:rsidRPr="00863905" w:rsidRDefault="006A4F46" w:rsidP="006A4F46">
      <w:pPr>
        <w:pStyle w:val="a4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6A4F46" w:rsidRDefault="006A4F46" w:rsidP="006A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2510" w:rsidRPr="00261EE1" w:rsidRDefault="00912510" w:rsidP="0091251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 w:rsidR="00912510" w:rsidRPr="00261EE1" w:rsidRDefault="00912510" w:rsidP="00912510">
      <w:pPr>
        <w:pStyle w:val="a4"/>
        <w:jc w:val="both"/>
        <w:rPr>
          <w:sz w:val="28"/>
          <w:szCs w:val="28"/>
        </w:rPr>
      </w:pPr>
    </w:p>
    <w:p w:rsidR="00912510" w:rsidRPr="00261EE1" w:rsidRDefault="00912510" w:rsidP="00912510">
      <w:pPr>
        <w:pStyle w:val="a4"/>
        <w:jc w:val="both"/>
        <w:rPr>
          <w:sz w:val="28"/>
          <w:szCs w:val="28"/>
          <w:u w:val="single"/>
        </w:rPr>
      </w:pPr>
      <w:r w:rsidRPr="00261EE1">
        <w:rPr>
          <w:sz w:val="28"/>
          <w:szCs w:val="28"/>
          <w:u w:val="single"/>
        </w:rPr>
        <w:t>Выпускник научится: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lastRenderedPageBreak/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сравнивать по составу оксиды, основания, кислоты, соли;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пользоваться лабораторным оборудованием и химической посудой;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261EE1">
        <w:rPr>
          <w:sz w:val="28"/>
          <w:szCs w:val="28"/>
        </w:rPr>
        <w:t>ств в пр</w:t>
      </w:r>
      <w:proofErr w:type="gramEnd"/>
      <w:r w:rsidRPr="00261EE1">
        <w:rPr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раскрывать смысл периодического закона Д. И. Менделеева;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различать виды химической связи: </w:t>
      </w:r>
      <w:proofErr w:type="gramStart"/>
      <w:r w:rsidRPr="00261EE1">
        <w:rPr>
          <w:sz w:val="28"/>
          <w:szCs w:val="28"/>
        </w:rPr>
        <w:t>ионную</w:t>
      </w:r>
      <w:proofErr w:type="gramEnd"/>
      <w:r w:rsidRPr="00261EE1">
        <w:rPr>
          <w:sz w:val="28"/>
          <w:szCs w:val="28"/>
        </w:rPr>
        <w:t>, ковалентную полярную, ковалентную неполярную и металлическую;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912510" w:rsidRPr="00261EE1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261EE1">
        <w:rPr>
          <w:sz w:val="28"/>
          <w:szCs w:val="28"/>
        </w:rPr>
        <w:t>от</w:t>
      </w:r>
      <w:proofErr w:type="gramEnd"/>
      <w:r w:rsidRPr="00261EE1">
        <w:rPr>
          <w:sz w:val="28"/>
          <w:szCs w:val="28"/>
        </w:rPr>
        <w:t xml:space="preserve"> физических;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называть признаки и условия протекания химических реакций;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устанавливать принадлежность химической реакции к определённому типу по одному из классификационных признаков: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1) по числу и составу исходных веществ и продуктов реакции (реакции соединения, разложения, замещения и обмена);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2) по выделению или поглощению теплоты (реакции экзотермические и эндотермические);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3) по изменению степеней окисления химических элементов (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–</w:t>
      </w:r>
      <w:r w:rsidRPr="00261EE1">
        <w:rPr>
          <w:sz w:val="28"/>
          <w:szCs w:val="28"/>
        </w:rPr>
        <w:t xml:space="preserve">восстановительные реакции);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4) по обратимости процесса (реакции обратимые и необратимые);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 w:rsidRPr="00261EE1">
        <w:rPr>
          <w:sz w:val="28"/>
          <w:szCs w:val="28"/>
        </w:rPr>
        <w:t>-восстановительных реакций;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lastRenderedPageBreak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1EE1">
        <w:rPr>
          <w:sz w:val="28"/>
          <w:szCs w:val="28"/>
        </w:rPr>
        <w:t>ыявлять в процессе эксперимента признаки, свидетельствующие о протекании химической реакции;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проводить качественные реакции, подтверждающие наличие в водных растворах веществ отдельных ионов</w:t>
      </w:r>
      <w:r>
        <w:rPr>
          <w:sz w:val="28"/>
          <w:szCs w:val="28"/>
        </w:rPr>
        <w:t>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составлять формулы веществ по их названиям;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определять валентность и степень окисления элементов в веществах;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261EE1">
        <w:rPr>
          <w:sz w:val="28"/>
          <w:szCs w:val="28"/>
        </w:rPr>
        <w:t>ств пр</w:t>
      </w:r>
      <w:proofErr w:type="gramEnd"/>
      <w:r w:rsidRPr="00261EE1">
        <w:rPr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261EE1">
        <w:rPr>
          <w:sz w:val="28"/>
          <w:szCs w:val="28"/>
        </w:rPr>
        <w:t>осн</w:t>
      </w:r>
      <w:proofErr w:type="gramEnd"/>
      <w:r w:rsidRPr="00261EE1">
        <w:rPr>
          <w:sz w:val="28"/>
          <w:szCs w:val="28"/>
        </w:rPr>
        <w:t>óвных</w:t>
      </w:r>
      <w:proofErr w:type="spellEnd"/>
      <w:r w:rsidRPr="00261EE1">
        <w:rPr>
          <w:sz w:val="28"/>
          <w:szCs w:val="28"/>
        </w:rPr>
        <w:t>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 w:rsidRPr="00261EE1">
        <w:rPr>
          <w:sz w:val="28"/>
          <w:szCs w:val="28"/>
        </w:rPr>
        <w:t>-восстановительных реакциях;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составлять 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 w:rsidRPr="00261EE1">
        <w:rPr>
          <w:sz w:val="28"/>
          <w:szCs w:val="28"/>
        </w:rPr>
        <w:t>-восстановительный баланс (для изученных реакций) по предложенным схемам реакций;</w:t>
      </w:r>
    </w:p>
    <w:p w:rsidR="00912510" w:rsidRPr="00261EE1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</w:p>
    <w:p w:rsidR="00912510" w:rsidRPr="00B32E22" w:rsidRDefault="00912510" w:rsidP="00912510">
      <w:pPr>
        <w:pStyle w:val="a4"/>
        <w:jc w:val="both"/>
        <w:rPr>
          <w:sz w:val="28"/>
          <w:szCs w:val="28"/>
          <w:u w:val="single"/>
        </w:rPr>
      </w:pPr>
      <w:r w:rsidRPr="00B32E22">
        <w:rPr>
          <w:sz w:val="28"/>
          <w:szCs w:val="28"/>
          <w:u w:val="single"/>
        </w:rPr>
        <w:t>Выпускник получит возможность научиться:</w:t>
      </w:r>
    </w:p>
    <w:p w:rsidR="00912510" w:rsidRDefault="00912510" w:rsidP="002C454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61EE1">
        <w:rPr>
          <w:sz w:val="28"/>
          <w:szCs w:val="28"/>
        </w:rPr>
        <w:t>грамотно обращаться с веществами в повседневной жизни;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</w:t>
      </w:r>
      <w:r>
        <w:rPr>
          <w:sz w:val="28"/>
          <w:szCs w:val="28"/>
        </w:rPr>
        <w:t>ных достижениях науки и техники;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 xml:space="preserve">прогнозировать результаты воздействия различных факторов на </w:t>
      </w:r>
      <w:r>
        <w:rPr>
          <w:sz w:val="28"/>
          <w:szCs w:val="28"/>
        </w:rPr>
        <w:t>смещение химического равновесия;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266B">
        <w:rPr>
          <w:sz w:val="28"/>
          <w:szCs w:val="28"/>
        </w:rPr>
        <w:t>ыявлять существование генетической взаимосвязи между веществами в ряду: простое вещество — оксид — гидроксид — соль;</w:t>
      </w:r>
    </w:p>
    <w:p w:rsidR="00912510" w:rsidRPr="005C266B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  <w:r w:rsidRPr="005C266B">
        <w:rPr>
          <w:sz w:val="28"/>
          <w:szCs w:val="28"/>
          <w:u w:val="single"/>
        </w:rPr>
        <w:t xml:space="preserve"> </w:t>
      </w:r>
    </w:p>
    <w:p w:rsidR="00912510" w:rsidRPr="00261EE1" w:rsidRDefault="00912510" w:rsidP="00912510">
      <w:pPr>
        <w:pStyle w:val="a4"/>
        <w:jc w:val="both"/>
        <w:rPr>
          <w:sz w:val="28"/>
          <w:szCs w:val="28"/>
        </w:rPr>
      </w:pPr>
    </w:p>
    <w:p w:rsidR="00912510" w:rsidRDefault="00912510" w:rsidP="0091251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C050D" w:rsidRDefault="005C050D" w:rsidP="005C050D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4B6AF2" w:rsidRDefault="004B6AF2" w:rsidP="00C4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Default="00983302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B3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B32E22" w:rsidRDefault="00983302" w:rsidP="00B32E2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E22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AA0BBF" w:rsidRDefault="00AA0BBF" w:rsidP="00AA0BBF">
      <w:pPr>
        <w:pStyle w:val="a3"/>
        <w:spacing w:after="0" w:line="240" w:lineRule="auto"/>
        <w:ind w:left="1260"/>
        <w:rPr>
          <w:rFonts w:ascii="Times New Roman" w:hAnsi="Times New Roman"/>
          <w:b/>
          <w:sz w:val="28"/>
          <w:szCs w:val="28"/>
          <w:u w:val="single"/>
        </w:rPr>
      </w:pPr>
    </w:p>
    <w:p w:rsidR="00AA0BBF" w:rsidRDefault="00AA0BBF" w:rsidP="00AA0B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2203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AA0BBF" w:rsidRPr="005C050D" w:rsidRDefault="00AA0BBF" w:rsidP="00AA0BBF">
      <w:pPr>
        <w:pStyle w:val="a4"/>
        <w:jc w:val="both"/>
        <w:rPr>
          <w:b/>
          <w:i/>
          <w:sz w:val="16"/>
          <w:szCs w:val="16"/>
        </w:rPr>
      </w:pPr>
    </w:p>
    <w:p w:rsidR="006B2043" w:rsidRPr="006B2043" w:rsidRDefault="006B2043" w:rsidP="006B2043">
      <w:pPr>
        <w:pStyle w:val="a4"/>
        <w:jc w:val="both"/>
        <w:rPr>
          <w:iCs/>
          <w:sz w:val="28"/>
          <w:szCs w:val="28"/>
          <w:u w:val="single"/>
        </w:rPr>
      </w:pPr>
      <w:r w:rsidRPr="006B2043">
        <w:rPr>
          <w:iCs/>
          <w:sz w:val="28"/>
          <w:szCs w:val="28"/>
          <w:u w:val="single"/>
        </w:rPr>
        <w:t>Учебник:</w:t>
      </w:r>
    </w:p>
    <w:p w:rsidR="006B2043" w:rsidRDefault="006B2043" w:rsidP="002C4542">
      <w:pPr>
        <w:pStyle w:val="a4"/>
        <w:numPr>
          <w:ilvl w:val="0"/>
          <w:numId w:val="3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Химия. 8</w:t>
      </w:r>
      <w:r w:rsidRPr="008E3890">
        <w:rPr>
          <w:color w:val="000000"/>
          <w:sz w:val="28"/>
          <w:szCs w:val="28"/>
        </w:rPr>
        <w:t xml:space="preserve"> класс: учебник для общеобразовательных учреждений/ </w:t>
      </w:r>
      <w:r>
        <w:rPr>
          <w:color w:val="000000"/>
          <w:sz w:val="28"/>
          <w:szCs w:val="28"/>
        </w:rPr>
        <w:t xml:space="preserve">                              </w:t>
      </w:r>
      <w:r w:rsidRPr="008E3890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>С. Габриелян. - М.: Дрофа,  2011</w:t>
      </w:r>
      <w:r w:rsidRPr="008E3890">
        <w:rPr>
          <w:color w:val="000000"/>
          <w:sz w:val="28"/>
          <w:szCs w:val="28"/>
        </w:rPr>
        <w:t>.</w:t>
      </w:r>
    </w:p>
    <w:p w:rsidR="006B2043" w:rsidRPr="00E33815" w:rsidRDefault="006B2043" w:rsidP="002C4542">
      <w:pPr>
        <w:pStyle w:val="a4"/>
        <w:numPr>
          <w:ilvl w:val="0"/>
          <w:numId w:val="32"/>
        </w:numPr>
        <w:ind w:left="0" w:firstLine="360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>Химия. 9 класс: учебник для общеобразовательных учреждений/                            О.С. Габриелян. – М.: Дрофа,  2010</w:t>
      </w:r>
      <w:r>
        <w:rPr>
          <w:color w:val="000000"/>
          <w:sz w:val="28"/>
          <w:szCs w:val="28"/>
        </w:rPr>
        <w:t>.</w:t>
      </w:r>
    </w:p>
    <w:p w:rsidR="006B2043" w:rsidRDefault="006B2043" w:rsidP="00AA0BBF">
      <w:pPr>
        <w:pStyle w:val="a4"/>
        <w:jc w:val="both"/>
        <w:rPr>
          <w:b/>
          <w:i/>
          <w:sz w:val="28"/>
          <w:szCs w:val="28"/>
        </w:rPr>
      </w:pPr>
    </w:p>
    <w:p w:rsidR="00AA0BBF" w:rsidRPr="006B2043" w:rsidRDefault="006B2043" w:rsidP="00AA0BBF">
      <w:pPr>
        <w:pStyle w:val="a4"/>
        <w:jc w:val="both"/>
        <w:rPr>
          <w:sz w:val="28"/>
          <w:szCs w:val="28"/>
          <w:u w:val="single"/>
        </w:rPr>
      </w:pPr>
      <w:r w:rsidRPr="006B2043">
        <w:rPr>
          <w:sz w:val="28"/>
          <w:szCs w:val="28"/>
          <w:u w:val="single"/>
        </w:rPr>
        <w:t>Дополнительная литература</w:t>
      </w:r>
      <w:r w:rsidR="00AA0BBF" w:rsidRPr="006B2043">
        <w:rPr>
          <w:sz w:val="28"/>
          <w:szCs w:val="28"/>
          <w:u w:val="single"/>
        </w:rPr>
        <w:t>: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Химия. 8 класс: тетрадь для лабораторных опытов и практических работ к учебнику </w:t>
      </w:r>
      <w:proofErr w:type="spellStart"/>
      <w:r>
        <w:rPr>
          <w:color w:val="000000"/>
          <w:sz w:val="28"/>
          <w:szCs w:val="28"/>
        </w:rPr>
        <w:t>О.С.Габриеляна</w:t>
      </w:r>
      <w:proofErr w:type="spellEnd"/>
      <w:r>
        <w:rPr>
          <w:color w:val="000000"/>
          <w:sz w:val="28"/>
          <w:szCs w:val="28"/>
        </w:rPr>
        <w:t xml:space="preserve"> "Химия. 8 класс"/ </w:t>
      </w:r>
      <w:proofErr w:type="spellStart"/>
      <w:r>
        <w:rPr>
          <w:color w:val="000000"/>
          <w:sz w:val="28"/>
          <w:szCs w:val="28"/>
        </w:rPr>
        <w:t>О.С.Габриелян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А.В.Яшукова</w:t>
      </w:r>
      <w:proofErr w:type="spellEnd"/>
      <w:r>
        <w:rPr>
          <w:color w:val="000000"/>
          <w:sz w:val="28"/>
          <w:szCs w:val="28"/>
        </w:rPr>
        <w:t>. –                  6-е изд., стереотип. – М.: Дрофа, 2011. – 96 с.</w:t>
      </w:r>
    </w:p>
    <w:p w:rsidR="00E33815" w:rsidRPr="008E3890" w:rsidRDefault="00E33815" w:rsidP="002C4542">
      <w:pPr>
        <w:pStyle w:val="a4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8E3890">
        <w:rPr>
          <w:color w:val="000000"/>
          <w:sz w:val="28"/>
          <w:szCs w:val="28"/>
        </w:rPr>
        <w:t>Габриелян О.С.  Методическое пособие д</w:t>
      </w:r>
      <w:r>
        <w:rPr>
          <w:color w:val="000000"/>
          <w:sz w:val="28"/>
          <w:szCs w:val="28"/>
        </w:rPr>
        <w:t>ля учителя. – М.: Дрофа, 1998 г.</w:t>
      </w:r>
    </w:p>
    <w:p w:rsidR="00E33815" w:rsidRDefault="00E33815" w:rsidP="002C4542">
      <w:pPr>
        <w:pStyle w:val="a4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8E3890">
        <w:rPr>
          <w:color w:val="000000"/>
          <w:sz w:val="28"/>
          <w:szCs w:val="28"/>
        </w:rPr>
        <w:t>Габриелян О.</w:t>
      </w:r>
      <w:r>
        <w:rPr>
          <w:color w:val="000000"/>
          <w:sz w:val="28"/>
          <w:szCs w:val="28"/>
        </w:rPr>
        <w:t>С., Остроумов И.Г. Химия. 9</w:t>
      </w:r>
      <w:r w:rsidRPr="008E3890">
        <w:rPr>
          <w:color w:val="000000"/>
          <w:sz w:val="28"/>
          <w:szCs w:val="28"/>
        </w:rPr>
        <w:t xml:space="preserve"> класс: Настольная книга учителя. </w:t>
      </w:r>
      <w:r>
        <w:rPr>
          <w:color w:val="000000"/>
          <w:sz w:val="28"/>
          <w:szCs w:val="28"/>
        </w:rPr>
        <w:t>–</w:t>
      </w:r>
      <w:r w:rsidRPr="008E3890">
        <w:rPr>
          <w:color w:val="000000"/>
          <w:sz w:val="28"/>
          <w:szCs w:val="28"/>
        </w:rPr>
        <w:t xml:space="preserve"> </w:t>
      </w:r>
    </w:p>
    <w:p w:rsidR="00E33815" w:rsidRDefault="00E33815" w:rsidP="00E33815">
      <w:pPr>
        <w:pStyle w:val="a4"/>
        <w:jc w:val="both"/>
        <w:rPr>
          <w:color w:val="000000"/>
          <w:sz w:val="28"/>
          <w:szCs w:val="28"/>
        </w:rPr>
      </w:pPr>
      <w:r w:rsidRPr="008E3890">
        <w:rPr>
          <w:color w:val="000000"/>
          <w:sz w:val="28"/>
          <w:szCs w:val="28"/>
        </w:rPr>
        <w:t>М.: Дрофа, 200</w:t>
      </w:r>
      <w:r>
        <w:rPr>
          <w:color w:val="000000"/>
          <w:sz w:val="28"/>
          <w:szCs w:val="28"/>
        </w:rPr>
        <w:t>8</w:t>
      </w:r>
      <w:r w:rsidRPr="008E3890">
        <w:rPr>
          <w:color w:val="000000"/>
          <w:sz w:val="28"/>
          <w:szCs w:val="28"/>
        </w:rPr>
        <w:t>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Габриелян О.С., Смирнова Т.В.: Изучаем химию в 9 классе: методическое пособие к учебнику   </w:t>
      </w:r>
      <w:r w:rsidRPr="008E3890">
        <w:rPr>
          <w:color w:val="000000"/>
          <w:sz w:val="28"/>
          <w:szCs w:val="28"/>
        </w:rPr>
        <w:t xml:space="preserve">Габриелян О.С.  </w:t>
      </w:r>
      <w:r>
        <w:rPr>
          <w:color w:val="000000"/>
          <w:sz w:val="28"/>
          <w:szCs w:val="28"/>
        </w:rPr>
        <w:t xml:space="preserve">«Химия 9» для учащихся и учителей – 3-е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и доп. – Москва: «Блик и К</w:t>
      </w:r>
      <w:proofErr w:type="gramStart"/>
      <w:r>
        <w:rPr>
          <w:color w:val="000000"/>
          <w:sz w:val="28"/>
          <w:szCs w:val="28"/>
          <w:vertAlign w:val="superscript"/>
        </w:rPr>
        <w:t>0</w:t>
      </w:r>
      <w:proofErr w:type="gramEnd"/>
      <w:r>
        <w:rPr>
          <w:color w:val="000000"/>
          <w:sz w:val="28"/>
          <w:szCs w:val="28"/>
        </w:rPr>
        <w:t>», 2001-224с.</w:t>
      </w:r>
    </w:p>
    <w:p w:rsidR="00E33815" w:rsidRP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>Габриелян О.С. и др. Химия.9 класс. Контрольные и проверочные работы. – М.: Дрофа, 2007.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и проверочные работы по химии: 8 класс: к учебнику </w:t>
      </w:r>
      <w:proofErr w:type="spellStart"/>
      <w:r>
        <w:rPr>
          <w:color w:val="000000"/>
          <w:sz w:val="28"/>
          <w:szCs w:val="28"/>
        </w:rPr>
        <w:t>О.С.Габриеляна</w:t>
      </w:r>
      <w:proofErr w:type="spellEnd"/>
      <w:r>
        <w:rPr>
          <w:color w:val="000000"/>
          <w:sz w:val="28"/>
          <w:szCs w:val="28"/>
        </w:rPr>
        <w:t xml:space="preserve"> "Химия. 8 класс"/ </w:t>
      </w:r>
      <w:proofErr w:type="spellStart"/>
      <w:r>
        <w:rPr>
          <w:color w:val="000000"/>
          <w:sz w:val="28"/>
          <w:szCs w:val="28"/>
        </w:rPr>
        <w:t>Л.В.Комиссарова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И.Г.Присягина</w:t>
      </w:r>
      <w:proofErr w:type="spellEnd"/>
      <w:r>
        <w:rPr>
          <w:color w:val="000000"/>
          <w:sz w:val="28"/>
          <w:szCs w:val="28"/>
        </w:rPr>
        <w:t>. – М.: Издательство "Экзамен", 2007. – 94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815915">
        <w:rPr>
          <w:color w:val="000000"/>
          <w:sz w:val="28"/>
          <w:szCs w:val="28"/>
        </w:rPr>
        <w:t>Ю.М.Ерохин</w:t>
      </w:r>
      <w:proofErr w:type="spellEnd"/>
      <w:r w:rsidRPr="00815915">
        <w:rPr>
          <w:color w:val="000000"/>
          <w:sz w:val="28"/>
          <w:szCs w:val="28"/>
        </w:rPr>
        <w:t xml:space="preserve"> Сборник задач и упражнений по химии /дидактический материал. – М.: Академия, 2007.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Горбунцова</w:t>
      </w:r>
      <w:proofErr w:type="spellEnd"/>
      <w:r>
        <w:rPr>
          <w:color w:val="000000"/>
          <w:sz w:val="28"/>
          <w:szCs w:val="28"/>
        </w:rPr>
        <w:t xml:space="preserve"> С.В. Тесты по основным разделам школьного курса химии:              8 – 9 классы. – М.: "ВАКО", 2006. – 2008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 w:rsidRPr="003F7EF1">
        <w:rPr>
          <w:color w:val="000000"/>
          <w:sz w:val="28"/>
          <w:szCs w:val="28"/>
        </w:rPr>
        <w:t xml:space="preserve">Тематическое и поурочное планирование по химии: </w:t>
      </w:r>
      <w:r>
        <w:rPr>
          <w:color w:val="000000"/>
          <w:sz w:val="28"/>
          <w:szCs w:val="28"/>
        </w:rPr>
        <w:t xml:space="preserve">к учебнику </w:t>
      </w:r>
      <w:proofErr w:type="spellStart"/>
      <w:r>
        <w:rPr>
          <w:color w:val="000000"/>
          <w:sz w:val="28"/>
          <w:szCs w:val="28"/>
        </w:rPr>
        <w:t>О.С.Габриеляна</w:t>
      </w:r>
      <w:proofErr w:type="spellEnd"/>
      <w:r>
        <w:rPr>
          <w:color w:val="000000"/>
          <w:sz w:val="28"/>
          <w:szCs w:val="28"/>
        </w:rPr>
        <w:t xml:space="preserve"> "Химия. 8 класс</w:t>
      </w:r>
      <w:r w:rsidRPr="003F7EF1">
        <w:rPr>
          <w:color w:val="000000"/>
          <w:sz w:val="28"/>
          <w:szCs w:val="28"/>
        </w:rPr>
        <w:t>"/</w:t>
      </w:r>
      <w:proofErr w:type="spellStart"/>
      <w:r w:rsidRPr="003F7EF1">
        <w:rPr>
          <w:sz w:val="28"/>
          <w:szCs w:val="28"/>
        </w:rPr>
        <w:t>О.Р.</w:t>
      </w:r>
      <w:r>
        <w:rPr>
          <w:color w:val="000000"/>
          <w:sz w:val="28"/>
          <w:szCs w:val="28"/>
        </w:rPr>
        <w:t>Гуревич</w:t>
      </w:r>
      <w:proofErr w:type="spellEnd"/>
      <w:r>
        <w:rPr>
          <w:color w:val="000000"/>
          <w:sz w:val="28"/>
          <w:szCs w:val="28"/>
        </w:rPr>
        <w:t>. – М.: "Экзамен", 2006. – 127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Г.И.Штремплер</w:t>
      </w:r>
      <w:proofErr w:type="spellEnd"/>
      <w:r w:rsidRPr="003F7EF1">
        <w:rPr>
          <w:color w:val="000000"/>
          <w:sz w:val="28"/>
          <w:szCs w:val="28"/>
        </w:rPr>
        <w:t xml:space="preserve">, </w:t>
      </w:r>
      <w:proofErr w:type="spellStart"/>
      <w:r w:rsidRPr="003F7EF1">
        <w:rPr>
          <w:color w:val="000000"/>
          <w:sz w:val="28"/>
          <w:szCs w:val="28"/>
        </w:rPr>
        <w:t>Г.А.Пичугина</w:t>
      </w:r>
      <w:proofErr w:type="spellEnd"/>
      <w:r w:rsidRPr="003F7EF1">
        <w:rPr>
          <w:color w:val="000000"/>
          <w:sz w:val="28"/>
          <w:szCs w:val="28"/>
        </w:rPr>
        <w:t xml:space="preserve"> Дидактические игры при обучении химии. – </w:t>
      </w:r>
      <w:r>
        <w:rPr>
          <w:color w:val="000000"/>
          <w:sz w:val="28"/>
          <w:szCs w:val="28"/>
        </w:rPr>
        <w:t xml:space="preserve">           </w:t>
      </w:r>
      <w:r w:rsidRPr="003F7EF1">
        <w:rPr>
          <w:color w:val="000000"/>
          <w:sz w:val="28"/>
          <w:szCs w:val="28"/>
        </w:rPr>
        <w:t>2-е изд., стереотип. М.: Дрофа, 2005. – 93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 xml:space="preserve">Суровцева Р.П. Химия 8 класс: раздаточные материалы. – 2-е изд., стереотип. – М.: Дрофа, 2004, – 208 с. </w:t>
      </w:r>
    </w:p>
    <w:p w:rsidR="00E33815" w:rsidRP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E33815">
        <w:rPr>
          <w:color w:val="000000"/>
          <w:sz w:val="28"/>
          <w:szCs w:val="28"/>
        </w:rPr>
        <w:t>И.Н.Городничева</w:t>
      </w:r>
      <w:proofErr w:type="spellEnd"/>
      <w:r w:rsidRPr="00E33815">
        <w:rPr>
          <w:color w:val="000000"/>
          <w:sz w:val="28"/>
          <w:szCs w:val="28"/>
        </w:rPr>
        <w:t xml:space="preserve"> Контрольные и проверочные работы по химии 8 – 11 класс. – М.: Аквариум, 1997.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815915">
        <w:rPr>
          <w:color w:val="000000"/>
          <w:sz w:val="28"/>
          <w:szCs w:val="28"/>
        </w:rPr>
        <w:t>А.М.Радецкий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В.П.Горшкова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Л.Н.Кругликов</w:t>
      </w:r>
      <w:proofErr w:type="spellEnd"/>
      <w:r w:rsidRPr="00815915">
        <w:rPr>
          <w:color w:val="000000"/>
          <w:sz w:val="28"/>
          <w:szCs w:val="28"/>
        </w:rPr>
        <w:t xml:space="preserve"> Дидактический материал по химии. 10 – 11</w:t>
      </w:r>
      <w:r>
        <w:rPr>
          <w:color w:val="000000"/>
          <w:sz w:val="28"/>
          <w:szCs w:val="28"/>
        </w:rPr>
        <w:t xml:space="preserve"> класс. – М.: Просвещение, 1999.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А.В.Суворов</w:t>
      </w:r>
      <w:proofErr w:type="spellEnd"/>
      <w:r w:rsidRPr="003F7EF1">
        <w:rPr>
          <w:color w:val="000000"/>
          <w:sz w:val="28"/>
          <w:szCs w:val="28"/>
        </w:rPr>
        <w:t xml:space="preserve"> Сборник вопросов и задач по химии. 8 – 11 класс. – Санкт-Петербург: </w:t>
      </w:r>
      <w:proofErr w:type="spellStart"/>
      <w:r w:rsidRPr="003F7EF1">
        <w:rPr>
          <w:color w:val="000000"/>
          <w:sz w:val="28"/>
          <w:szCs w:val="28"/>
        </w:rPr>
        <w:t>СпецЛит</w:t>
      </w:r>
      <w:proofErr w:type="spellEnd"/>
      <w:r w:rsidRPr="003F7EF1">
        <w:rPr>
          <w:color w:val="000000"/>
          <w:sz w:val="28"/>
          <w:szCs w:val="28"/>
        </w:rPr>
        <w:t>, 1999.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А.К.Тарасов</w:t>
      </w:r>
      <w:proofErr w:type="spellEnd"/>
      <w:r w:rsidRPr="003F7EF1">
        <w:rPr>
          <w:color w:val="000000"/>
          <w:sz w:val="28"/>
          <w:szCs w:val="28"/>
        </w:rPr>
        <w:t xml:space="preserve"> Веселый урок. – Смоленск: Русич, 1999.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А.А.Тыльдсепп</w:t>
      </w:r>
      <w:proofErr w:type="spellEnd"/>
      <w:r w:rsidRPr="003F7EF1">
        <w:rPr>
          <w:color w:val="000000"/>
          <w:sz w:val="28"/>
          <w:szCs w:val="28"/>
        </w:rPr>
        <w:t xml:space="preserve">, </w:t>
      </w:r>
      <w:proofErr w:type="spellStart"/>
      <w:r w:rsidRPr="003F7EF1">
        <w:rPr>
          <w:color w:val="000000"/>
          <w:sz w:val="28"/>
          <w:szCs w:val="28"/>
        </w:rPr>
        <w:t>В.А.Корк</w:t>
      </w:r>
      <w:proofErr w:type="spellEnd"/>
      <w:r w:rsidRPr="003F7EF1">
        <w:rPr>
          <w:color w:val="000000"/>
          <w:sz w:val="28"/>
          <w:szCs w:val="28"/>
        </w:rPr>
        <w:t xml:space="preserve"> Мы изучаем химию. – М.: Просвещение, 1988.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В.В.Рюмин</w:t>
      </w:r>
      <w:proofErr w:type="spellEnd"/>
      <w:r w:rsidRPr="003F7EF1">
        <w:rPr>
          <w:color w:val="000000"/>
          <w:sz w:val="28"/>
          <w:szCs w:val="28"/>
        </w:rPr>
        <w:t xml:space="preserve"> Занимательная химия. – Ленинград: Молодая гвардия, 1979.</w:t>
      </w:r>
    </w:p>
    <w:p w:rsidR="00E33815" w:rsidRPr="003F7EF1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Ю.Д.Третьяков</w:t>
      </w:r>
      <w:proofErr w:type="spellEnd"/>
      <w:r w:rsidRPr="003F7EF1">
        <w:rPr>
          <w:color w:val="000000"/>
          <w:sz w:val="28"/>
          <w:szCs w:val="28"/>
        </w:rPr>
        <w:t xml:space="preserve"> Химия: справочные материалы. – М.: Просвещение, 1989.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815915">
        <w:rPr>
          <w:color w:val="000000"/>
          <w:sz w:val="28"/>
          <w:szCs w:val="28"/>
        </w:rPr>
        <w:t>А.А.Грабецкий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Л.С.Занобина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Т.С.Назарова</w:t>
      </w:r>
      <w:proofErr w:type="spellEnd"/>
      <w:r w:rsidRPr="00815915">
        <w:rPr>
          <w:color w:val="000000"/>
          <w:sz w:val="28"/>
          <w:szCs w:val="28"/>
        </w:rPr>
        <w:t xml:space="preserve"> Использование средств обучения на уроках химии. – М.: Просвещение, 1988.</w:t>
      </w:r>
    </w:p>
    <w:p w:rsidR="00AA0BBF" w:rsidRPr="006B2043" w:rsidRDefault="00AA0BBF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>Контрольно-измерительные материалы. Химия: 9 класс</w:t>
      </w:r>
      <w:proofErr w:type="gramStart"/>
      <w:r w:rsidRPr="00E33815">
        <w:rPr>
          <w:color w:val="000000"/>
          <w:sz w:val="28"/>
          <w:szCs w:val="28"/>
        </w:rPr>
        <w:t xml:space="preserve"> / С</w:t>
      </w:r>
      <w:proofErr w:type="gramEnd"/>
      <w:r w:rsidRPr="00E33815">
        <w:rPr>
          <w:color w:val="000000"/>
          <w:sz w:val="28"/>
          <w:szCs w:val="28"/>
        </w:rPr>
        <w:t>ост. Н.П.Трегубова. – М.:ВАКО, 2010. -112 с.- (контрольно-измерительные материалы)</w:t>
      </w:r>
      <w:r w:rsidR="006B2043">
        <w:rPr>
          <w:color w:val="000000"/>
          <w:sz w:val="28"/>
          <w:szCs w:val="28"/>
        </w:rPr>
        <w:t>.</w:t>
      </w:r>
    </w:p>
    <w:p w:rsidR="00983302" w:rsidRPr="00DF1EAB" w:rsidRDefault="00983302" w:rsidP="00934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EAB">
        <w:rPr>
          <w:rFonts w:ascii="Times New Roman" w:hAnsi="Times New Roman"/>
          <w:b/>
          <w:sz w:val="28"/>
          <w:szCs w:val="28"/>
        </w:rPr>
        <w:lastRenderedPageBreak/>
        <w:t>Дидактическое обеспечение учебного процесса наряду</w:t>
      </w:r>
      <w:r w:rsidR="0093470C">
        <w:rPr>
          <w:rFonts w:ascii="Times New Roman" w:hAnsi="Times New Roman"/>
          <w:b/>
          <w:sz w:val="28"/>
          <w:szCs w:val="28"/>
        </w:rPr>
        <w:t xml:space="preserve"> </w:t>
      </w:r>
      <w:r w:rsidRPr="00DF1EAB">
        <w:rPr>
          <w:rFonts w:ascii="Times New Roman" w:hAnsi="Times New Roman"/>
          <w:b/>
          <w:sz w:val="28"/>
          <w:szCs w:val="28"/>
        </w:rPr>
        <w:t>с учебной литературой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1EAB">
        <w:rPr>
          <w:rFonts w:ascii="Times New Roman" w:hAnsi="Times New Roman"/>
          <w:b/>
          <w:sz w:val="28"/>
          <w:szCs w:val="28"/>
        </w:rPr>
        <w:t>включает: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3552E">
        <w:rPr>
          <w:rFonts w:ascii="Times New Roman" w:hAnsi="Times New Roman"/>
          <w:sz w:val="28"/>
          <w:szCs w:val="28"/>
        </w:rPr>
        <w:t xml:space="preserve">- учебные материалы иллюстративного характера (опорные конспекты, схемы, </w:t>
      </w:r>
      <w:bookmarkEnd w:id="0"/>
      <w:r w:rsidRPr="00F3552E">
        <w:rPr>
          <w:rFonts w:ascii="Times New Roman" w:hAnsi="Times New Roman"/>
          <w:sz w:val="28"/>
          <w:szCs w:val="28"/>
        </w:rPr>
        <w:t>таблицы, диаграммы, модели и др.);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>- учебные материалы инструктивного характера (инструкции по организац</w:t>
      </w:r>
      <w:r w:rsidR="0093470C">
        <w:rPr>
          <w:rFonts w:ascii="Times New Roman" w:hAnsi="Times New Roman"/>
          <w:sz w:val="28"/>
          <w:szCs w:val="28"/>
        </w:rPr>
        <w:t>ии практической работы учащихся</w:t>
      </w:r>
      <w:r w:rsidRPr="00F3552E">
        <w:rPr>
          <w:rFonts w:ascii="Times New Roman" w:hAnsi="Times New Roman"/>
          <w:sz w:val="28"/>
          <w:szCs w:val="28"/>
        </w:rPr>
        <w:t>)</w:t>
      </w:r>
      <w:r w:rsidR="0093470C">
        <w:rPr>
          <w:rFonts w:ascii="Times New Roman" w:hAnsi="Times New Roman"/>
          <w:sz w:val="28"/>
          <w:szCs w:val="28"/>
        </w:rPr>
        <w:t>;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химического образования);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 xml:space="preserve">- варианты </w:t>
      </w:r>
      <w:proofErr w:type="spellStart"/>
      <w:r w:rsidRPr="00F3552E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F3552E">
        <w:rPr>
          <w:rFonts w:ascii="Times New Roman" w:hAnsi="Times New Roman"/>
          <w:sz w:val="28"/>
          <w:szCs w:val="28"/>
        </w:rPr>
        <w:t xml:space="preserve"> и творческих домашних заданий;</w:t>
      </w:r>
    </w:p>
    <w:p w:rsidR="00983302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>- материалы внеклассной и научно-исследовательской работы по предмету.</w:t>
      </w:r>
    </w:p>
    <w:p w:rsidR="00983302" w:rsidRPr="00723C11" w:rsidRDefault="00983302" w:rsidP="00F3552E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04BE4" w:rsidRPr="00DF1EAB" w:rsidRDefault="00304BE4" w:rsidP="00304BE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F1EAB">
        <w:rPr>
          <w:rFonts w:ascii="Times New Roman" w:hAnsi="Times New Roman"/>
          <w:b/>
          <w:sz w:val="28"/>
          <w:szCs w:val="28"/>
        </w:rPr>
        <w:t>Средства обучения (ИСО, ТСО, наглядные средства обучения).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>Печатные пособия (таблицы).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 xml:space="preserve">Информационно – </w:t>
      </w:r>
      <w:proofErr w:type="spellStart"/>
      <w:r w:rsidRPr="00E33815">
        <w:rPr>
          <w:rFonts w:ascii="Times New Roman" w:hAnsi="Times New Roman"/>
          <w:sz w:val="28"/>
          <w:szCs w:val="28"/>
        </w:rPr>
        <w:t>комуникативные</w:t>
      </w:r>
      <w:proofErr w:type="spellEnd"/>
      <w:r w:rsidRPr="00E33815">
        <w:rPr>
          <w:rFonts w:ascii="Times New Roman" w:hAnsi="Times New Roman"/>
          <w:sz w:val="28"/>
          <w:szCs w:val="28"/>
        </w:rPr>
        <w:t xml:space="preserve"> средства: мультимедийные программы (обучающие, </w:t>
      </w:r>
      <w:proofErr w:type="spellStart"/>
      <w:r w:rsidRPr="00E33815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E33815">
        <w:rPr>
          <w:rFonts w:ascii="Times New Roman" w:hAnsi="Times New Roman"/>
          <w:sz w:val="28"/>
          <w:szCs w:val="28"/>
        </w:rPr>
        <w:t>, контролирующие).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  <w:r w:rsidRPr="00E33815">
        <w:rPr>
          <w:rFonts w:ascii="Times New Roman" w:hAnsi="Times New Roman"/>
          <w:sz w:val="28"/>
          <w:szCs w:val="28"/>
          <w:lang w:val="en-US"/>
        </w:rPr>
        <w:t>DVD</w:t>
      </w:r>
      <w:r w:rsidRPr="00E33815">
        <w:rPr>
          <w:rFonts w:ascii="Times New Roman" w:hAnsi="Times New Roman"/>
          <w:sz w:val="28"/>
          <w:szCs w:val="28"/>
        </w:rPr>
        <w:t xml:space="preserve"> плейер, телевизор, ноутбук, интерактивная доска, проектор, документ камера.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815">
        <w:rPr>
          <w:rFonts w:ascii="Times New Roman" w:hAnsi="Times New Roman"/>
          <w:sz w:val="28"/>
          <w:szCs w:val="28"/>
        </w:rPr>
        <w:t>Учебно</w:t>
      </w:r>
      <w:proofErr w:type="spellEnd"/>
      <w:r w:rsidRPr="00E33815">
        <w:rPr>
          <w:rFonts w:ascii="Times New Roman" w:hAnsi="Times New Roman"/>
          <w:sz w:val="28"/>
          <w:szCs w:val="28"/>
        </w:rPr>
        <w:t xml:space="preserve"> – практическое и </w:t>
      </w:r>
      <w:proofErr w:type="spellStart"/>
      <w:r w:rsidRPr="00E33815">
        <w:rPr>
          <w:rFonts w:ascii="Times New Roman" w:hAnsi="Times New Roman"/>
          <w:sz w:val="28"/>
          <w:szCs w:val="28"/>
        </w:rPr>
        <w:t>учебно</w:t>
      </w:r>
      <w:proofErr w:type="spellEnd"/>
      <w:r w:rsidRPr="00E33815">
        <w:rPr>
          <w:rFonts w:ascii="Times New Roman" w:hAnsi="Times New Roman"/>
          <w:sz w:val="28"/>
          <w:szCs w:val="28"/>
        </w:rPr>
        <w:t xml:space="preserve"> – лабораторное оборудование: приборы, приспособления, модели молекул, коллекции, химические реактивы.</w:t>
      </w:r>
    </w:p>
    <w:p w:rsidR="00E33815" w:rsidRPr="00E33815" w:rsidRDefault="00E33815" w:rsidP="00E3381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Натуральные объекты. </w:t>
      </w:r>
      <w:r w:rsidRPr="005B4451">
        <w:rPr>
          <w:sz w:val="28"/>
          <w:szCs w:val="28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</w:t>
      </w:r>
      <w:r>
        <w:rPr>
          <w:sz w:val="28"/>
          <w:szCs w:val="28"/>
        </w:rPr>
        <w:t>астмасс, каучуков, волокон и т.</w:t>
      </w:r>
      <w:r w:rsidRPr="005B4451">
        <w:rPr>
          <w:sz w:val="28"/>
          <w:szCs w:val="28"/>
        </w:rPr>
        <w:t xml:space="preserve">д. </w:t>
      </w:r>
      <w:proofErr w:type="gramStart"/>
      <w:r w:rsidRPr="005B4451">
        <w:rPr>
          <w:sz w:val="28"/>
          <w:szCs w:val="28"/>
        </w:rPr>
        <w:t>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  <w:proofErr w:type="gramEnd"/>
      <w:r w:rsidRPr="005B4451">
        <w:rPr>
          <w:sz w:val="28"/>
          <w:szCs w:val="28"/>
        </w:rPr>
        <w:t xml:space="preserve"> 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нельзя. </w:t>
      </w:r>
    </w:p>
    <w:p w:rsidR="006B2043" w:rsidRPr="005B4451" w:rsidRDefault="006B2043" w:rsidP="005B4451">
      <w:pPr>
        <w:pStyle w:val="Default"/>
        <w:jc w:val="both"/>
        <w:rPr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Химические реактивы и материалы. </w:t>
      </w:r>
      <w:r w:rsidRPr="005B4451">
        <w:rPr>
          <w:sz w:val="28"/>
          <w:szCs w:val="28"/>
        </w:rPr>
        <w:t xml:space="preserve"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Наиболее часто используемые реактивы и материалы: </w:t>
      </w:r>
    </w:p>
    <w:p w:rsidR="005B4451" w:rsidRPr="005B4451" w:rsidRDefault="005B4451" w:rsidP="002C4542">
      <w:pPr>
        <w:pStyle w:val="Defaul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простые вещества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медь, натрий, кальций, алюминий, магний, железо, цинк, сера;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2) оксиды – меди (II), кальция, железа (III), магния;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3) кислоты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соляная, серная, азотная;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4) основания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гидроксид натрия, гидроксид кальция, гидроксид бария, 25%-</w:t>
      </w:r>
      <w:proofErr w:type="spellStart"/>
      <w:r w:rsidRPr="005B4451">
        <w:rPr>
          <w:sz w:val="28"/>
          <w:szCs w:val="28"/>
        </w:rPr>
        <w:t>ный</w:t>
      </w:r>
      <w:proofErr w:type="spellEnd"/>
      <w:r w:rsidRPr="005B4451">
        <w:rPr>
          <w:sz w:val="28"/>
          <w:szCs w:val="28"/>
        </w:rPr>
        <w:t xml:space="preserve"> водный раствор аммиака;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proofErr w:type="gramStart"/>
      <w:r w:rsidRPr="005B4451">
        <w:rPr>
          <w:sz w:val="28"/>
          <w:szCs w:val="28"/>
        </w:rPr>
        <w:t xml:space="preserve">5) соли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хлориды натрия, меди (II), железа(III); нитраты калия, натрия, серебра; сульфаты меди(II), железа(II), железа(III), алюминия, аммония, калия, бромид натрия; </w:t>
      </w:r>
      <w:proofErr w:type="gramEnd"/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6) органические соединения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крахмал, глиц</w:t>
      </w:r>
      <w:r>
        <w:rPr>
          <w:sz w:val="28"/>
          <w:szCs w:val="28"/>
        </w:rPr>
        <w:t>е</w:t>
      </w:r>
      <w:r w:rsidRPr="005B4451">
        <w:rPr>
          <w:sz w:val="28"/>
          <w:szCs w:val="28"/>
        </w:rPr>
        <w:t xml:space="preserve">рин, уксусная кислота, </w:t>
      </w:r>
      <w:r>
        <w:rPr>
          <w:sz w:val="28"/>
          <w:szCs w:val="28"/>
        </w:rPr>
        <w:t>фенолфталеин.</w:t>
      </w:r>
      <w:r w:rsidRPr="005B4451">
        <w:rPr>
          <w:sz w:val="28"/>
          <w:szCs w:val="28"/>
        </w:rPr>
        <w:t xml:space="preserve">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lastRenderedPageBreak/>
        <w:t xml:space="preserve">Химическая лабораторная посуда, аппараты и приборы. </w:t>
      </w:r>
      <w:r w:rsidRPr="005B4451">
        <w:rPr>
          <w:sz w:val="28"/>
          <w:szCs w:val="28"/>
        </w:rPr>
        <w:t xml:space="preserve">Химическая посуда подразделяется на две группы: для выполнения опытов учащимися и демонстрационных опытов.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</w:t>
      </w:r>
    </w:p>
    <w:p w:rsidR="005B4451" w:rsidRDefault="005B4451" w:rsidP="002C4542">
      <w:pPr>
        <w:pStyle w:val="Default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приборы для работы с газами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получение, собирание, очистка, сушка, поглощение газов; реакции между потоками газов; </w:t>
      </w:r>
    </w:p>
    <w:p w:rsidR="005B4451" w:rsidRPr="005B4451" w:rsidRDefault="005B4451" w:rsidP="002C4542">
      <w:pPr>
        <w:pStyle w:val="Default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аппараты и приборы для опытов с жидкими и твердыми веществами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перегонка, фильтрование, кристаллизация; проведение реакций между твердым веществом и жидкостью, жидкостью и жидкостью, твердыми веществами.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Вне этой классификации находятся две группы учебной аппаратуры: </w:t>
      </w:r>
    </w:p>
    <w:p w:rsidR="005B4451" w:rsidRDefault="005B4451" w:rsidP="002C4542">
      <w:pPr>
        <w:pStyle w:val="Default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для изучения теоретических вопросов химии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</w:t>
      </w:r>
    </w:p>
    <w:p w:rsidR="005B4451" w:rsidRPr="005B4451" w:rsidRDefault="005B4451" w:rsidP="002C4542">
      <w:pPr>
        <w:pStyle w:val="Default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для иллюстрации химических основ заводских способов получения некоторых веществ (серной кислоты, аммиака и т. п.).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Вспомогательную роль играют измерительные и нагревательные приборы, различные приспособления для выполнения опытов. </w:t>
      </w:r>
    </w:p>
    <w:p w:rsidR="005B4451" w:rsidRDefault="005B4451" w:rsidP="005B4451">
      <w:pPr>
        <w:pStyle w:val="Default"/>
        <w:jc w:val="both"/>
        <w:rPr>
          <w:b/>
          <w:bCs/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Модели. </w:t>
      </w:r>
      <w:r w:rsidRPr="005B4451">
        <w:rPr>
          <w:sz w:val="28"/>
          <w:szCs w:val="28"/>
        </w:rPr>
        <w:t xml:space="preserve">Объектами моделирования в химии являются атомы, молекулы, кристаллы, заводские аппараты, а также происходящие процессы. </w:t>
      </w:r>
      <w:proofErr w:type="gramStart"/>
      <w:r w:rsidRPr="005B4451">
        <w:rPr>
          <w:sz w:val="28"/>
          <w:szCs w:val="28"/>
        </w:rPr>
        <w:t xml:space="preserve">В преподавании химии используются модели кристаллических решеток алмаза, графита, серы, фосфора, оксида углерода(IV), </w:t>
      </w:r>
      <w:r>
        <w:rPr>
          <w:sz w:val="28"/>
          <w:szCs w:val="28"/>
        </w:rPr>
        <w:t>й</w:t>
      </w:r>
      <w:r w:rsidRPr="005B4451">
        <w:rPr>
          <w:sz w:val="28"/>
          <w:szCs w:val="28"/>
        </w:rPr>
        <w:t>ода, железа, меди, магния.</w:t>
      </w:r>
      <w:proofErr w:type="gramEnd"/>
      <w:r w:rsidRPr="005B4451">
        <w:rPr>
          <w:sz w:val="28"/>
          <w:szCs w:val="28"/>
        </w:rPr>
        <w:t xml:space="preserve"> Наборы моделей атомов для составления </w:t>
      </w:r>
      <w:proofErr w:type="spellStart"/>
      <w:r w:rsidRPr="005B4451">
        <w:rPr>
          <w:sz w:val="28"/>
          <w:szCs w:val="28"/>
        </w:rPr>
        <w:t>шаростержневых</w:t>
      </w:r>
      <w:proofErr w:type="spellEnd"/>
      <w:r w:rsidRPr="005B4451">
        <w:rPr>
          <w:sz w:val="28"/>
          <w:szCs w:val="28"/>
        </w:rPr>
        <w:t xml:space="preserve"> моделей молекул при изучении органической химии. </w:t>
      </w:r>
    </w:p>
    <w:p w:rsidR="005B4451" w:rsidRDefault="005B4451" w:rsidP="005B4451">
      <w:pPr>
        <w:pStyle w:val="Default"/>
        <w:jc w:val="both"/>
        <w:rPr>
          <w:b/>
          <w:bCs/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Учебные пособия на печатной основе. </w:t>
      </w:r>
      <w:r w:rsidRPr="005B4451">
        <w:rPr>
          <w:sz w:val="28"/>
          <w:szCs w:val="28"/>
        </w:rPr>
        <w:t xml:space="preserve">В процессе обучения химии используются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металлов». </w:t>
      </w:r>
    </w:p>
    <w:p w:rsid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Для организации самостоятельной работы обучающихся на уроках используют разнообразные дидактические материалы: тетради на печатной основе, карточки с заданиями разной степени трудности для изучения нового материала, самопроверки и контроля знаний учащихся.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</w:p>
    <w:p w:rsidR="005B4451" w:rsidRPr="005B4451" w:rsidRDefault="005B4451" w:rsidP="005B4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t>Для обеспечения безопасного труда в  кабинете химии имеется:</w:t>
      </w:r>
    </w:p>
    <w:p w:rsidR="005B4451" w:rsidRPr="005B4451" w:rsidRDefault="005B4451" w:rsidP="002C4542">
      <w:pPr>
        <w:widowControl w:val="0"/>
        <w:numPr>
          <w:ilvl w:val="0"/>
          <w:numId w:val="35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t xml:space="preserve">противопожарный </w:t>
      </w:r>
      <w:r>
        <w:rPr>
          <w:rFonts w:ascii="Times New Roman" w:hAnsi="Times New Roman"/>
          <w:sz w:val="28"/>
          <w:szCs w:val="28"/>
        </w:rPr>
        <w:t>инвентарь;</w:t>
      </w:r>
    </w:p>
    <w:p w:rsidR="005B4451" w:rsidRPr="005B4451" w:rsidRDefault="005B4451" w:rsidP="002C4542">
      <w:pPr>
        <w:widowControl w:val="0"/>
        <w:numPr>
          <w:ilvl w:val="0"/>
          <w:numId w:val="35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t>аптечк</w:t>
      </w:r>
      <w:r>
        <w:rPr>
          <w:rFonts w:ascii="Times New Roman" w:hAnsi="Times New Roman"/>
          <w:sz w:val="28"/>
          <w:szCs w:val="28"/>
        </w:rPr>
        <w:t>а</w:t>
      </w:r>
      <w:r w:rsidRPr="005B4451">
        <w:rPr>
          <w:rFonts w:ascii="Times New Roman" w:hAnsi="Times New Roman"/>
          <w:sz w:val="28"/>
          <w:szCs w:val="28"/>
        </w:rPr>
        <w:t xml:space="preserve"> с набором медикамен</w:t>
      </w:r>
      <w:r w:rsidRPr="005B4451">
        <w:rPr>
          <w:rFonts w:ascii="Times New Roman" w:hAnsi="Times New Roman"/>
          <w:sz w:val="28"/>
          <w:szCs w:val="28"/>
        </w:rPr>
        <w:softHyphen/>
        <w:t>тов и перевязочных средств;</w:t>
      </w:r>
    </w:p>
    <w:p w:rsidR="005B4451" w:rsidRPr="005B4451" w:rsidRDefault="005B4451" w:rsidP="002C4542">
      <w:pPr>
        <w:pStyle w:val="a3"/>
        <w:numPr>
          <w:ilvl w:val="0"/>
          <w:numId w:val="3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я</w:t>
      </w:r>
      <w:r w:rsidRPr="005B4451">
        <w:rPr>
          <w:rFonts w:ascii="Times New Roman" w:hAnsi="Times New Roman"/>
          <w:sz w:val="28"/>
          <w:szCs w:val="28"/>
        </w:rPr>
        <w:t xml:space="preserve"> по правилам безопасности труда для </w:t>
      </w:r>
      <w:proofErr w:type="gramStart"/>
      <w:r w:rsidRPr="005B4451">
        <w:rPr>
          <w:rFonts w:ascii="Times New Roman" w:hAnsi="Times New Roman"/>
          <w:sz w:val="28"/>
          <w:szCs w:val="28"/>
        </w:rPr>
        <w:t>обучающих</w:t>
      </w:r>
      <w:r w:rsidRPr="005B4451">
        <w:rPr>
          <w:rFonts w:ascii="Times New Roman" w:hAnsi="Times New Roman"/>
          <w:sz w:val="28"/>
          <w:szCs w:val="28"/>
        </w:rPr>
        <w:softHyphen/>
        <w:t>ся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5B4451">
        <w:rPr>
          <w:rFonts w:ascii="Times New Roman" w:hAnsi="Times New Roman"/>
          <w:sz w:val="28"/>
          <w:szCs w:val="28"/>
        </w:rPr>
        <w:t xml:space="preserve"> </w:t>
      </w:r>
    </w:p>
    <w:p w:rsidR="005B4451" w:rsidRPr="005B4451" w:rsidRDefault="005B4451" w:rsidP="002C4542">
      <w:pPr>
        <w:pStyle w:val="a3"/>
        <w:numPr>
          <w:ilvl w:val="0"/>
          <w:numId w:val="3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4451">
        <w:rPr>
          <w:rFonts w:ascii="Times New Roman" w:hAnsi="Times New Roman"/>
          <w:sz w:val="28"/>
          <w:szCs w:val="28"/>
        </w:rPr>
        <w:t>журнал регистрации инструктажа по правилам безопас</w:t>
      </w:r>
      <w:r w:rsidRPr="005B4451">
        <w:rPr>
          <w:rFonts w:ascii="Times New Roman" w:hAnsi="Times New Roman"/>
          <w:sz w:val="28"/>
          <w:szCs w:val="28"/>
        </w:rPr>
        <w:softHyphen/>
        <w:t>ности труда.</w:t>
      </w:r>
    </w:p>
    <w:p w:rsidR="005B4451" w:rsidRDefault="005B4451" w:rsidP="00E338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BE4" w:rsidRPr="006B2043" w:rsidRDefault="00E33815" w:rsidP="006B2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>На  уроках использую</w:t>
      </w:r>
      <w:r w:rsidR="006B2043">
        <w:rPr>
          <w:rFonts w:ascii="Times New Roman" w:hAnsi="Times New Roman"/>
          <w:sz w:val="28"/>
          <w:szCs w:val="28"/>
        </w:rPr>
        <w:t>тся</w:t>
      </w:r>
      <w:r w:rsidRPr="00E33815">
        <w:rPr>
          <w:rFonts w:ascii="Times New Roman" w:hAnsi="Times New Roman"/>
          <w:sz w:val="28"/>
          <w:szCs w:val="28"/>
        </w:rPr>
        <w:t xml:space="preserve"> самостоятельно разработанные презентации: </w:t>
      </w:r>
      <w:proofErr w:type="gramStart"/>
      <w:r w:rsidRPr="00E33815">
        <w:rPr>
          <w:rFonts w:ascii="Times New Roman" w:hAnsi="Times New Roman"/>
          <w:sz w:val="28"/>
          <w:szCs w:val="28"/>
        </w:rPr>
        <w:t>«Атомы химических элементов», «Химические свойс</w:t>
      </w:r>
      <w:r w:rsidR="006B2043">
        <w:rPr>
          <w:rFonts w:ascii="Times New Roman" w:hAnsi="Times New Roman"/>
          <w:sz w:val="28"/>
          <w:szCs w:val="28"/>
        </w:rPr>
        <w:t xml:space="preserve">тва неорганических соединений», </w:t>
      </w:r>
      <w:r w:rsidRPr="00E33815">
        <w:rPr>
          <w:rFonts w:ascii="Times New Roman" w:hAnsi="Times New Roman"/>
          <w:sz w:val="28"/>
          <w:szCs w:val="28"/>
        </w:rPr>
        <w:t>«Классификация неорганических соединений», «Знаки химических элементов», «Сравнительная характеристика металлов и неметаллов», «Строение атома», «Вычисления по химическим формулам», «Валентность», «Уравнения реакций», «Химические элементы – названия, произношение» и другие.</w:t>
      </w:r>
      <w:proofErr w:type="gramEnd"/>
    </w:p>
    <w:p w:rsidR="00304BE4" w:rsidRPr="00304BE4" w:rsidRDefault="00304BE4" w:rsidP="00304BE4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304BE4">
        <w:rPr>
          <w:rFonts w:ascii="Times New Roman" w:hAnsi="Times New Roman"/>
          <w:b/>
          <w:iCs/>
          <w:sz w:val="28"/>
          <w:szCs w:val="28"/>
        </w:rPr>
        <w:lastRenderedPageBreak/>
        <w:t>Мультимедийное учебное пособие</w:t>
      </w:r>
      <w:r w:rsidRPr="00304BE4">
        <w:rPr>
          <w:rFonts w:ascii="Times New Roman" w:hAnsi="Times New Roman"/>
          <w:iCs/>
          <w:sz w:val="28"/>
          <w:szCs w:val="28"/>
        </w:rPr>
        <w:t>:</w:t>
      </w:r>
    </w:p>
    <w:p w:rsidR="00E33815" w:rsidRPr="00E33815" w:rsidRDefault="00E33815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iCs/>
          <w:sz w:val="28"/>
          <w:szCs w:val="28"/>
        </w:rPr>
        <w:t>Образовательный комплекс "1С: Школа. Химия. 8 класс".</w:t>
      </w:r>
    </w:p>
    <w:p w:rsidR="00E33815" w:rsidRPr="00E33815" w:rsidRDefault="00E33815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>Химия 8 – 9 класс. Интерактивные творческие задания.</w:t>
      </w:r>
    </w:p>
    <w:p w:rsidR="00E33815" w:rsidRPr="00E33815" w:rsidRDefault="00E33815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iCs/>
          <w:sz w:val="28"/>
          <w:szCs w:val="28"/>
        </w:rPr>
        <w:t>Химия 8 класс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33815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33815">
        <w:rPr>
          <w:rFonts w:ascii="Times New Roman" w:hAnsi="Times New Roman"/>
          <w:iCs/>
          <w:sz w:val="28"/>
          <w:szCs w:val="28"/>
        </w:rPr>
        <w:t>базовый уровень.</w:t>
      </w:r>
    </w:p>
    <w:p w:rsidR="00304BE4" w:rsidRPr="00304BE4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>Химия 8-11 класс – диск;</w:t>
      </w:r>
    </w:p>
    <w:p w:rsidR="00304BE4" w:rsidRPr="00304BE4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>Химия 8-11 класс – Виртуальная лаборатория;</w:t>
      </w:r>
    </w:p>
    <w:p w:rsidR="00304BE4" w:rsidRPr="00304BE4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 xml:space="preserve">Химические опыты </w:t>
      </w:r>
      <w:proofErr w:type="gramStart"/>
      <w:r w:rsidRPr="00304BE4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304BE4">
        <w:rPr>
          <w:rFonts w:ascii="Times New Roman" w:hAnsi="Times New Roman"/>
          <w:iCs/>
          <w:sz w:val="28"/>
          <w:szCs w:val="28"/>
        </w:rPr>
        <w:t xml:space="preserve"> взрывом и без;</w:t>
      </w:r>
    </w:p>
    <w:p w:rsidR="00304BE4" w:rsidRPr="00304BE4" w:rsidRDefault="00723C11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Химия базовый курс – </w:t>
      </w:r>
      <w:r w:rsidR="00304BE4" w:rsidRPr="00304BE4">
        <w:rPr>
          <w:rFonts w:ascii="Times New Roman" w:hAnsi="Times New Roman"/>
          <w:iCs/>
          <w:sz w:val="28"/>
          <w:szCs w:val="28"/>
        </w:rPr>
        <w:t>9 класс</w:t>
      </w:r>
      <w:r>
        <w:rPr>
          <w:rFonts w:ascii="Times New Roman" w:hAnsi="Times New Roman"/>
          <w:iCs/>
          <w:sz w:val="28"/>
          <w:szCs w:val="28"/>
        </w:rPr>
        <w:t xml:space="preserve"> (мультимедийное приложение к учебнику </w:t>
      </w:r>
      <w:proofErr w:type="spellStart"/>
      <w:r>
        <w:rPr>
          <w:rFonts w:ascii="Times New Roman" w:hAnsi="Times New Roman"/>
          <w:iCs/>
          <w:sz w:val="28"/>
          <w:szCs w:val="28"/>
        </w:rPr>
        <w:t>О.С.Габриеляна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 w:rsidR="00304BE4" w:rsidRPr="00304BE4">
        <w:rPr>
          <w:rFonts w:ascii="Times New Roman" w:hAnsi="Times New Roman"/>
          <w:iCs/>
          <w:sz w:val="28"/>
          <w:szCs w:val="28"/>
        </w:rPr>
        <w:t>.</w:t>
      </w:r>
    </w:p>
    <w:p w:rsidR="00E33815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 xml:space="preserve">Самоучитель химии для всех </w:t>
      </w:r>
      <w:r w:rsidRPr="00304BE4">
        <w:rPr>
          <w:rFonts w:ascii="Times New Roman" w:hAnsi="Times New Roman"/>
          <w:iCs/>
          <w:sz w:val="28"/>
          <w:szCs w:val="28"/>
          <w:lang w:val="en-US"/>
        </w:rPr>
        <w:t>XXI</w:t>
      </w:r>
      <w:r w:rsidRPr="00304BE4">
        <w:rPr>
          <w:rFonts w:ascii="Times New Roman" w:hAnsi="Times New Roman"/>
          <w:iCs/>
          <w:sz w:val="28"/>
          <w:szCs w:val="28"/>
        </w:rPr>
        <w:t xml:space="preserve"> – решение задач.</w:t>
      </w:r>
    </w:p>
    <w:p w:rsidR="00E33815" w:rsidRPr="00E33815" w:rsidRDefault="00E33815" w:rsidP="00E3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04BE4" w:rsidRPr="00E33815" w:rsidRDefault="00304BE4" w:rsidP="00E33815">
      <w:pPr>
        <w:pStyle w:val="a4"/>
        <w:rPr>
          <w:b/>
          <w:sz w:val="28"/>
          <w:szCs w:val="28"/>
        </w:rPr>
      </w:pPr>
      <w:r w:rsidRPr="00E33815">
        <w:rPr>
          <w:b/>
          <w:sz w:val="28"/>
          <w:szCs w:val="28"/>
        </w:rPr>
        <w:t>Видеофильмы:</w:t>
      </w:r>
    </w:p>
    <w:p w:rsidR="00304BE4" w:rsidRPr="00E33815" w:rsidRDefault="00304BE4" w:rsidP="002C4542">
      <w:pPr>
        <w:pStyle w:val="a4"/>
        <w:numPr>
          <w:ilvl w:val="0"/>
          <w:numId w:val="34"/>
        </w:numPr>
        <w:rPr>
          <w:sz w:val="28"/>
          <w:szCs w:val="28"/>
          <w:u w:val="single"/>
        </w:rPr>
      </w:pPr>
      <w:r w:rsidRPr="00E33815">
        <w:rPr>
          <w:sz w:val="28"/>
          <w:szCs w:val="28"/>
        </w:rPr>
        <w:t xml:space="preserve">Химия вокруг нас </w:t>
      </w:r>
    </w:p>
    <w:p w:rsidR="00304BE4" w:rsidRPr="00E33815" w:rsidRDefault="00304BE4" w:rsidP="002C4542">
      <w:pPr>
        <w:pStyle w:val="a4"/>
        <w:numPr>
          <w:ilvl w:val="0"/>
          <w:numId w:val="34"/>
        </w:numPr>
        <w:rPr>
          <w:sz w:val="28"/>
          <w:szCs w:val="28"/>
          <w:u w:val="single"/>
        </w:rPr>
      </w:pPr>
      <w:r w:rsidRPr="00E33815">
        <w:rPr>
          <w:sz w:val="28"/>
          <w:szCs w:val="28"/>
        </w:rPr>
        <w:t xml:space="preserve">М. Ломоносов. Д. Менделеев </w:t>
      </w:r>
    </w:p>
    <w:p w:rsidR="00304BE4" w:rsidRPr="00723C11" w:rsidRDefault="00304BE4" w:rsidP="00304BE4">
      <w:pPr>
        <w:jc w:val="both"/>
        <w:rPr>
          <w:rFonts w:ascii="Times New Roman" w:hAnsi="Times New Roman"/>
          <w:b/>
          <w:sz w:val="10"/>
          <w:szCs w:val="10"/>
        </w:rPr>
      </w:pPr>
    </w:p>
    <w:p w:rsidR="00304BE4" w:rsidRDefault="00304BE4" w:rsidP="00E33815">
      <w:pPr>
        <w:pStyle w:val="a4"/>
        <w:rPr>
          <w:b/>
          <w:sz w:val="28"/>
          <w:szCs w:val="28"/>
        </w:rPr>
      </w:pPr>
      <w:r w:rsidRPr="00E33815">
        <w:rPr>
          <w:b/>
          <w:sz w:val="28"/>
          <w:szCs w:val="28"/>
        </w:rPr>
        <w:t>Адреса сайтов в ИНТЕРНЕТЕ:</w:t>
      </w:r>
    </w:p>
    <w:p w:rsidR="00E33815" w:rsidRPr="00E33815" w:rsidRDefault="00E33815" w:rsidP="00E33815">
      <w:pPr>
        <w:pStyle w:val="a4"/>
        <w:rPr>
          <w:b/>
          <w:sz w:val="20"/>
          <w:szCs w:val="20"/>
        </w:rPr>
      </w:pPr>
    </w:p>
    <w:p w:rsidR="00304BE4" w:rsidRPr="00E33815" w:rsidRDefault="005C266B" w:rsidP="00E33815">
      <w:pPr>
        <w:pStyle w:val="a4"/>
        <w:rPr>
          <w:sz w:val="28"/>
          <w:szCs w:val="28"/>
        </w:rPr>
      </w:pPr>
      <w:hyperlink r:id="rId6" w:history="1">
        <w:proofErr w:type="gramStart"/>
        <w:r w:rsidR="00304BE4" w:rsidRPr="00E33815">
          <w:rPr>
            <w:rStyle w:val="a6"/>
            <w:sz w:val="28"/>
            <w:szCs w:val="28"/>
            <w:lang w:val="en-US"/>
          </w:rPr>
          <w:t>www</w:t>
        </w:r>
        <w:r w:rsidR="00304BE4" w:rsidRPr="00E33815">
          <w:rPr>
            <w:rStyle w:val="a6"/>
            <w:sz w:val="28"/>
            <w:szCs w:val="28"/>
          </w:rPr>
          <w:t>.</w:t>
        </w:r>
        <w:r w:rsidR="00304BE4" w:rsidRPr="00E33815">
          <w:rPr>
            <w:rStyle w:val="a6"/>
            <w:sz w:val="28"/>
            <w:szCs w:val="28"/>
            <w:lang w:val="en-US"/>
          </w:rPr>
          <w:t>bio</w:t>
        </w:r>
        <w:r w:rsidR="00304BE4" w:rsidRPr="00E33815">
          <w:rPr>
            <w:rStyle w:val="a6"/>
            <w:sz w:val="28"/>
            <w:szCs w:val="28"/>
          </w:rPr>
          <w:t>.1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september</w:t>
        </w:r>
        <w:proofErr w:type="spellEnd"/>
        <w:r w:rsidR="00304BE4" w:rsidRPr="00E33815">
          <w:rPr>
            <w:rStyle w:val="a6"/>
            <w:sz w:val="28"/>
            <w:szCs w:val="28"/>
          </w:rPr>
          <w:t>.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04BE4" w:rsidRPr="00E33815">
        <w:rPr>
          <w:sz w:val="28"/>
          <w:szCs w:val="28"/>
        </w:rPr>
        <w:t xml:space="preserve"> – газета «Химия» </w:t>
      </w:r>
      <w:r w:rsidR="00E33815" w:rsidRPr="00E33815">
        <w:rPr>
          <w:sz w:val="28"/>
          <w:szCs w:val="28"/>
        </w:rPr>
        <w:t>–</w:t>
      </w:r>
      <w:r w:rsidR="00304BE4" w:rsidRPr="00E33815">
        <w:rPr>
          <w:sz w:val="28"/>
          <w:szCs w:val="28"/>
        </w:rPr>
        <w:t xml:space="preserve"> приложение к «1 сентября»</w:t>
      </w:r>
      <w:r w:rsidR="006B2043">
        <w:rPr>
          <w:sz w:val="28"/>
          <w:szCs w:val="28"/>
        </w:rPr>
        <w:t>.</w:t>
      </w:r>
      <w:proofErr w:type="gramEnd"/>
    </w:p>
    <w:p w:rsidR="00304BE4" w:rsidRPr="00E33815" w:rsidRDefault="005C266B" w:rsidP="00E33815">
      <w:pPr>
        <w:pStyle w:val="a4"/>
        <w:rPr>
          <w:sz w:val="28"/>
          <w:szCs w:val="28"/>
        </w:rPr>
      </w:pPr>
      <w:hyperlink r:id="rId7" w:history="1">
        <w:proofErr w:type="gramStart"/>
        <w:r w:rsidR="00304BE4" w:rsidRPr="00E33815">
          <w:rPr>
            <w:rStyle w:val="a6"/>
            <w:sz w:val="28"/>
            <w:szCs w:val="28"/>
            <w:lang w:val="en-US"/>
          </w:rPr>
          <w:t>www</w:t>
        </w:r>
        <w:r w:rsidR="00304BE4" w:rsidRPr="00E33815">
          <w:rPr>
            <w:rStyle w:val="a6"/>
            <w:sz w:val="28"/>
            <w:szCs w:val="28"/>
          </w:rPr>
          <w:t>.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edios</w:t>
        </w:r>
        <w:proofErr w:type="spellEnd"/>
        <w:r w:rsidR="00304BE4" w:rsidRPr="00E33815">
          <w:rPr>
            <w:rStyle w:val="a6"/>
            <w:sz w:val="28"/>
            <w:szCs w:val="28"/>
          </w:rPr>
          <w:t>.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04BE4" w:rsidRPr="00E33815">
        <w:rPr>
          <w:sz w:val="28"/>
          <w:szCs w:val="28"/>
        </w:rPr>
        <w:t xml:space="preserve"> – </w:t>
      </w:r>
      <w:proofErr w:type="spellStart"/>
      <w:r w:rsidR="00304BE4" w:rsidRPr="00E33815">
        <w:rPr>
          <w:sz w:val="28"/>
          <w:szCs w:val="28"/>
        </w:rPr>
        <w:t>Эйдос</w:t>
      </w:r>
      <w:proofErr w:type="spellEnd"/>
      <w:r w:rsidR="00304BE4" w:rsidRPr="00E33815">
        <w:rPr>
          <w:sz w:val="28"/>
          <w:szCs w:val="28"/>
        </w:rPr>
        <w:t xml:space="preserve"> – центр дистанционного образования</w:t>
      </w:r>
      <w:r w:rsidR="006B2043">
        <w:rPr>
          <w:sz w:val="28"/>
          <w:szCs w:val="28"/>
        </w:rPr>
        <w:t>.</w:t>
      </w:r>
      <w:proofErr w:type="gramEnd"/>
    </w:p>
    <w:p w:rsidR="00983302" w:rsidRPr="006B2043" w:rsidRDefault="005C266B" w:rsidP="00E33815">
      <w:pPr>
        <w:pStyle w:val="a4"/>
        <w:rPr>
          <w:sz w:val="28"/>
          <w:szCs w:val="28"/>
        </w:rPr>
      </w:pPr>
      <w:hyperlink r:id="rId8" w:history="1">
        <w:r w:rsidR="00304BE4" w:rsidRPr="006B2043">
          <w:rPr>
            <w:rStyle w:val="a6"/>
            <w:sz w:val="28"/>
            <w:szCs w:val="28"/>
            <w:lang w:val="en-US"/>
          </w:rPr>
          <w:t>www</w:t>
        </w:r>
        <w:r w:rsidR="00304BE4" w:rsidRPr="006B2043">
          <w:rPr>
            <w:rStyle w:val="a6"/>
            <w:sz w:val="28"/>
            <w:szCs w:val="28"/>
          </w:rPr>
          <w:t>.</w:t>
        </w:r>
        <w:r w:rsidR="00304BE4" w:rsidRPr="006B2043">
          <w:rPr>
            <w:rStyle w:val="a6"/>
            <w:sz w:val="28"/>
            <w:szCs w:val="28"/>
            <w:lang w:val="en-US"/>
          </w:rPr>
          <w:t>km</w:t>
        </w:r>
        <w:r w:rsidR="00304BE4" w:rsidRPr="006B2043">
          <w:rPr>
            <w:rStyle w:val="a6"/>
            <w:sz w:val="28"/>
            <w:szCs w:val="28"/>
          </w:rPr>
          <w:t>.</w:t>
        </w:r>
        <w:proofErr w:type="spellStart"/>
        <w:r w:rsidR="00304BE4" w:rsidRPr="006B2043">
          <w:rPr>
            <w:rStyle w:val="a6"/>
            <w:sz w:val="28"/>
            <w:szCs w:val="28"/>
            <w:lang w:val="en-US"/>
          </w:rPr>
          <w:t>ru</w:t>
        </w:r>
        <w:proofErr w:type="spellEnd"/>
        <w:r w:rsidR="00304BE4" w:rsidRPr="006B2043">
          <w:rPr>
            <w:rStyle w:val="a6"/>
            <w:sz w:val="28"/>
            <w:szCs w:val="28"/>
          </w:rPr>
          <w:t>/</w:t>
        </w:r>
        <w:r w:rsidR="00304BE4" w:rsidRPr="006B2043">
          <w:rPr>
            <w:rStyle w:val="a6"/>
            <w:sz w:val="28"/>
            <w:szCs w:val="28"/>
            <w:lang w:val="en-US"/>
          </w:rPr>
          <w:t>education</w:t>
        </w:r>
      </w:hyperlink>
      <w:r w:rsidR="00304BE4" w:rsidRPr="006B2043">
        <w:rPr>
          <w:sz w:val="28"/>
          <w:szCs w:val="28"/>
        </w:rPr>
        <w:t xml:space="preserve"> </w:t>
      </w:r>
      <w:r w:rsidR="00723C11" w:rsidRPr="006B2043">
        <w:rPr>
          <w:sz w:val="28"/>
          <w:szCs w:val="28"/>
        </w:rPr>
        <w:t>–</w:t>
      </w:r>
      <w:r w:rsidR="00304BE4" w:rsidRPr="006B2043">
        <w:rPr>
          <w:sz w:val="28"/>
          <w:szCs w:val="28"/>
        </w:rPr>
        <w:t xml:space="preserve"> учебные материалы и словари на сайте «Кирилл и Мефодий»</w:t>
      </w:r>
    </w:p>
    <w:p w:rsidR="006B2043" w:rsidRPr="006B2043" w:rsidRDefault="006B2043" w:rsidP="006B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2043">
        <w:rPr>
          <w:rFonts w:ascii="Times New Roman" w:hAnsi="Times New Roman"/>
          <w:sz w:val="28"/>
          <w:szCs w:val="28"/>
        </w:rPr>
        <w:t>Контрен</w:t>
      </w:r>
      <w:proofErr w:type="spellEnd"/>
      <w:r w:rsidRPr="006B2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B2043">
        <w:rPr>
          <w:rFonts w:ascii="Times New Roman" w:hAnsi="Times New Roman"/>
          <w:sz w:val="28"/>
          <w:szCs w:val="28"/>
        </w:rPr>
        <w:t xml:space="preserve"> Химия для всех (</w:t>
      </w:r>
      <w:hyperlink r:id="rId9">
        <w:r w:rsidRPr="006B2043">
          <w:rPr>
            <w:rFonts w:ascii="Times New Roman" w:hAnsi="Times New Roman"/>
            <w:color w:val="0000FF"/>
            <w:sz w:val="28"/>
            <w:szCs w:val="28"/>
            <w:u w:val="single"/>
          </w:rPr>
          <w:t>http://kontren.narod.ru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6B2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B2043">
        <w:rPr>
          <w:rFonts w:ascii="Times New Roman" w:hAnsi="Times New Roman"/>
          <w:sz w:val="28"/>
          <w:szCs w:val="28"/>
        </w:rPr>
        <w:t xml:space="preserve"> информационно-образовательный сайт для тех, кто изучает химию, кто ее преподает, для всех кто интересуется химией.</w:t>
      </w:r>
    </w:p>
    <w:p w:rsidR="006B2043" w:rsidRPr="006B2043" w:rsidRDefault="006B2043" w:rsidP="006B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43">
        <w:rPr>
          <w:rFonts w:ascii="Times New Roman" w:hAnsi="Times New Roman"/>
          <w:sz w:val="28"/>
          <w:szCs w:val="28"/>
        </w:rPr>
        <w:t>Алхимик (</w:t>
      </w:r>
      <w:hyperlink r:id="rId10">
        <w:r w:rsidRPr="006B2043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http://www.alhimik.ru/</w:t>
        </w:r>
      </w:hyperlink>
      <w:r w:rsidRPr="006B20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6B2043">
        <w:rPr>
          <w:rFonts w:ascii="Times New Roman" w:hAnsi="Times New Roman"/>
          <w:sz w:val="28"/>
          <w:szCs w:val="28"/>
        </w:rPr>
        <w:t xml:space="preserve">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6B2043" w:rsidRPr="006B2043" w:rsidRDefault="006B2043" w:rsidP="006B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>
        <w:r w:rsidRPr="006B2043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http://school-collection.edu.ru/catalog/teacher/</w:t>
        </w:r>
      </w:hyperlink>
      <w:r w:rsidRPr="006B2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043">
        <w:rPr>
          <w:rFonts w:ascii="Times New Roman" w:hAnsi="Times New Roman"/>
          <w:sz w:val="28"/>
          <w:szCs w:val="28"/>
        </w:rPr>
        <w:t>Единая коллекция образовательных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6B2043" w:rsidRPr="006B2043" w:rsidRDefault="006B2043" w:rsidP="00E33815">
      <w:pPr>
        <w:pStyle w:val="a4"/>
        <w:rPr>
          <w:sz w:val="28"/>
          <w:szCs w:val="28"/>
        </w:rPr>
      </w:pPr>
    </w:p>
    <w:sectPr w:rsidR="006B2043" w:rsidRPr="006B2043" w:rsidSect="002D6C01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7F"/>
    <w:multiLevelType w:val="hybridMultilevel"/>
    <w:tmpl w:val="52F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B5EF8"/>
    <w:multiLevelType w:val="hybridMultilevel"/>
    <w:tmpl w:val="AD4A8092"/>
    <w:lvl w:ilvl="0" w:tplc="BA249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F67F8"/>
    <w:multiLevelType w:val="hybridMultilevel"/>
    <w:tmpl w:val="FA5C4688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7224B0F"/>
    <w:multiLevelType w:val="hybridMultilevel"/>
    <w:tmpl w:val="1744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686D"/>
    <w:multiLevelType w:val="hybridMultilevel"/>
    <w:tmpl w:val="6A7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3EEB"/>
    <w:multiLevelType w:val="hybridMultilevel"/>
    <w:tmpl w:val="70DE9702"/>
    <w:lvl w:ilvl="0" w:tplc="C82E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E5A46"/>
    <w:multiLevelType w:val="hybridMultilevel"/>
    <w:tmpl w:val="A306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791C4C"/>
    <w:multiLevelType w:val="hybridMultilevel"/>
    <w:tmpl w:val="75B4F0E2"/>
    <w:lvl w:ilvl="0" w:tplc="89200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05EE0"/>
    <w:multiLevelType w:val="hybridMultilevel"/>
    <w:tmpl w:val="29F2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99F"/>
    <w:multiLevelType w:val="hybridMultilevel"/>
    <w:tmpl w:val="C3C0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12A4"/>
    <w:multiLevelType w:val="hybridMultilevel"/>
    <w:tmpl w:val="69545594"/>
    <w:lvl w:ilvl="0" w:tplc="782EF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07C3F"/>
    <w:multiLevelType w:val="hybridMultilevel"/>
    <w:tmpl w:val="1E9CB790"/>
    <w:lvl w:ilvl="0" w:tplc="9F66B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7465D"/>
    <w:multiLevelType w:val="hybridMultilevel"/>
    <w:tmpl w:val="F6BA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557D16"/>
    <w:multiLevelType w:val="hybridMultilevel"/>
    <w:tmpl w:val="3100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462EB"/>
    <w:multiLevelType w:val="hybridMultilevel"/>
    <w:tmpl w:val="48F8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720BE"/>
    <w:multiLevelType w:val="hybridMultilevel"/>
    <w:tmpl w:val="6D6E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A0F83"/>
    <w:multiLevelType w:val="hybridMultilevel"/>
    <w:tmpl w:val="E06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25459"/>
    <w:multiLevelType w:val="hybridMultilevel"/>
    <w:tmpl w:val="3A46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43015"/>
    <w:multiLevelType w:val="hybridMultilevel"/>
    <w:tmpl w:val="4BC4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E5D15"/>
    <w:multiLevelType w:val="hybridMultilevel"/>
    <w:tmpl w:val="660AFEB8"/>
    <w:lvl w:ilvl="0" w:tplc="7B6C6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16F72"/>
    <w:multiLevelType w:val="hybridMultilevel"/>
    <w:tmpl w:val="8190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75242"/>
    <w:multiLevelType w:val="hybridMultilevel"/>
    <w:tmpl w:val="B8C4BC18"/>
    <w:lvl w:ilvl="0" w:tplc="546895E2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E141D"/>
    <w:multiLevelType w:val="hybridMultilevel"/>
    <w:tmpl w:val="0E262462"/>
    <w:lvl w:ilvl="0" w:tplc="5B680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5E28EC"/>
    <w:multiLevelType w:val="hybridMultilevel"/>
    <w:tmpl w:val="11184028"/>
    <w:lvl w:ilvl="0" w:tplc="EC1C77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2DFF"/>
    <w:multiLevelType w:val="hybridMultilevel"/>
    <w:tmpl w:val="0C30E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24D22"/>
    <w:multiLevelType w:val="hybridMultilevel"/>
    <w:tmpl w:val="B0E6DD7C"/>
    <w:lvl w:ilvl="0" w:tplc="733C4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D335B2"/>
    <w:multiLevelType w:val="hybridMultilevel"/>
    <w:tmpl w:val="594C4D84"/>
    <w:lvl w:ilvl="0" w:tplc="C86A3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8540C4"/>
    <w:multiLevelType w:val="hybridMultilevel"/>
    <w:tmpl w:val="F43C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121FDF"/>
    <w:multiLevelType w:val="hybridMultilevel"/>
    <w:tmpl w:val="D152E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13A36"/>
    <w:multiLevelType w:val="hybridMultilevel"/>
    <w:tmpl w:val="934E835C"/>
    <w:lvl w:ilvl="0" w:tplc="E602A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E0672A"/>
    <w:multiLevelType w:val="hybridMultilevel"/>
    <w:tmpl w:val="015A3A40"/>
    <w:lvl w:ilvl="0" w:tplc="9BD61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87A0A"/>
    <w:multiLevelType w:val="hybridMultilevel"/>
    <w:tmpl w:val="B1AA45B8"/>
    <w:lvl w:ilvl="0" w:tplc="E24AC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D87AE2"/>
    <w:multiLevelType w:val="hybridMultilevel"/>
    <w:tmpl w:val="0A50EACE"/>
    <w:lvl w:ilvl="0" w:tplc="755AA3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17CB8"/>
    <w:multiLevelType w:val="hybridMultilevel"/>
    <w:tmpl w:val="C0527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2761B"/>
    <w:multiLevelType w:val="hybridMultilevel"/>
    <w:tmpl w:val="A306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37"/>
  </w:num>
  <w:num w:numId="11">
    <w:abstractNumId w:val="14"/>
  </w:num>
  <w:num w:numId="12">
    <w:abstractNumId w:val="3"/>
  </w:num>
  <w:num w:numId="13">
    <w:abstractNumId w:val="18"/>
  </w:num>
  <w:num w:numId="14">
    <w:abstractNumId w:val="16"/>
  </w:num>
  <w:num w:numId="15">
    <w:abstractNumId w:val="27"/>
  </w:num>
  <w:num w:numId="16">
    <w:abstractNumId w:val="34"/>
  </w:num>
  <w:num w:numId="17">
    <w:abstractNumId w:val="33"/>
  </w:num>
  <w:num w:numId="18">
    <w:abstractNumId w:val="12"/>
  </w:num>
  <w:num w:numId="19">
    <w:abstractNumId w:val="13"/>
  </w:num>
  <w:num w:numId="20">
    <w:abstractNumId w:val="23"/>
  </w:num>
  <w:num w:numId="21">
    <w:abstractNumId w:val="1"/>
  </w:num>
  <w:num w:numId="22">
    <w:abstractNumId w:val="30"/>
  </w:num>
  <w:num w:numId="23">
    <w:abstractNumId w:val="5"/>
  </w:num>
  <w:num w:numId="24">
    <w:abstractNumId w:val="24"/>
  </w:num>
  <w:num w:numId="25">
    <w:abstractNumId w:val="20"/>
  </w:num>
  <w:num w:numId="26">
    <w:abstractNumId w:val="28"/>
  </w:num>
  <w:num w:numId="27">
    <w:abstractNumId w:val="7"/>
  </w:num>
  <w:num w:numId="28">
    <w:abstractNumId w:val="32"/>
  </w:num>
  <w:num w:numId="29">
    <w:abstractNumId w:val="35"/>
  </w:num>
  <w:num w:numId="30">
    <w:abstractNumId w:val="22"/>
  </w:num>
  <w:num w:numId="31">
    <w:abstractNumId w:val="17"/>
  </w:num>
  <w:num w:numId="32">
    <w:abstractNumId w:val="9"/>
  </w:num>
  <w:num w:numId="33">
    <w:abstractNumId w:val="19"/>
  </w:num>
  <w:num w:numId="34">
    <w:abstractNumId w:val="8"/>
  </w:num>
  <w:num w:numId="35">
    <w:abstractNumId w:val="25"/>
  </w:num>
  <w:num w:numId="36">
    <w:abstractNumId w:val="26"/>
  </w:num>
  <w:num w:numId="37">
    <w:abstractNumId w:val="31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35A"/>
    <w:rsid w:val="000169F4"/>
    <w:rsid w:val="000950D7"/>
    <w:rsid w:val="000959B0"/>
    <w:rsid w:val="000A6E22"/>
    <w:rsid w:val="000E2312"/>
    <w:rsid w:val="0012664D"/>
    <w:rsid w:val="0017284C"/>
    <w:rsid w:val="001B51B1"/>
    <w:rsid w:val="001C70EA"/>
    <w:rsid w:val="001D0447"/>
    <w:rsid w:val="001E77FA"/>
    <w:rsid w:val="00215906"/>
    <w:rsid w:val="00232848"/>
    <w:rsid w:val="00261EE1"/>
    <w:rsid w:val="002C4542"/>
    <w:rsid w:val="002D6C01"/>
    <w:rsid w:val="00300AC2"/>
    <w:rsid w:val="00304BE4"/>
    <w:rsid w:val="00307A1A"/>
    <w:rsid w:val="00315C40"/>
    <w:rsid w:val="0035501F"/>
    <w:rsid w:val="003835A2"/>
    <w:rsid w:val="00391FA0"/>
    <w:rsid w:val="003923C8"/>
    <w:rsid w:val="00395887"/>
    <w:rsid w:val="0040701F"/>
    <w:rsid w:val="00412E35"/>
    <w:rsid w:val="00417709"/>
    <w:rsid w:val="0046656F"/>
    <w:rsid w:val="00484BEA"/>
    <w:rsid w:val="004A4075"/>
    <w:rsid w:val="004B6AF2"/>
    <w:rsid w:val="005812F3"/>
    <w:rsid w:val="005A463C"/>
    <w:rsid w:val="005B4451"/>
    <w:rsid w:val="005C050D"/>
    <w:rsid w:val="005C266B"/>
    <w:rsid w:val="005D7561"/>
    <w:rsid w:val="005E716F"/>
    <w:rsid w:val="00646BF6"/>
    <w:rsid w:val="00681BF6"/>
    <w:rsid w:val="0069365F"/>
    <w:rsid w:val="006A4F46"/>
    <w:rsid w:val="006B2043"/>
    <w:rsid w:val="006B4001"/>
    <w:rsid w:val="00723C11"/>
    <w:rsid w:val="00772946"/>
    <w:rsid w:val="00773CB1"/>
    <w:rsid w:val="007859D7"/>
    <w:rsid w:val="007B0BD4"/>
    <w:rsid w:val="007B12B6"/>
    <w:rsid w:val="008206F8"/>
    <w:rsid w:val="00827157"/>
    <w:rsid w:val="00835A68"/>
    <w:rsid w:val="0084306F"/>
    <w:rsid w:val="00850C40"/>
    <w:rsid w:val="00871EA9"/>
    <w:rsid w:val="00883FCC"/>
    <w:rsid w:val="008A1FB9"/>
    <w:rsid w:val="008D2B92"/>
    <w:rsid w:val="008E3890"/>
    <w:rsid w:val="0090469A"/>
    <w:rsid w:val="00912510"/>
    <w:rsid w:val="00914050"/>
    <w:rsid w:val="00915DAC"/>
    <w:rsid w:val="0093470C"/>
    <w:rsid w:val="00936842"/>
    <w:rsid w:val="00954716"/>
    <w:rsid w:val="00956573"/>
    <w:rsid w:val="00957D32"/>
    <w:rsid w:val="00965E5D"/>
    <w:rsid w:val="00983302"/>
    <w:rsid w:val="00994DC8"/>
    <w:rsid w:val="009D63B6"/>
    <w:rsid w:val="009D7E0F"/>
    <w:rsid w:val="009F6553"/>
    <w:rsid w:val="00A22203"/>
    <w:rsid w:val="00A33BEC"/>
    <w:rsid w:val="00A346CA"/>
    <w:rsid w:val="00A47717"/>
    <w:rsid w:val="00A757B8"/>
    <w:rsid w:val="00A774DA"/>
    <w:rsid w:val="00A8635A"/>
    <w:rsid w:val="00AA0BBF"/>
    <w:rsid w:val="00AB7968"/>
    <w:rsid w:val="00AC6E89"/>
    <w:rsid w:val="00B10677"/>
    <w:rsid w:val="00B31CA8"/>
    <w:rsid w:val="00B32E22"/>
    <w:rsid w:val="00B35FA7"/>
    <w:rsid w:val="00B93F91"/>
    <w:rsid w:val="00BE425C"/>
    <w:rsid w:val="00C035D3"/>
    <w:rsid w:val="00C061DB"/>
    <w:rsid w:val="00C412F1"/>
    <w:rsid w:val="00C45BC4"/>
    <w:rsid w:val="00C62464"/>
    <w:rsid w:val="00C805A3"/>
    <w:rsid w:val="00C8702E"/>
    <w:rsid w:val="00CA26EA"/>
    <w:rsid w:val="00CB5FDA"/>
    <w:rsid w:val="00CB721F"/>
    <w:rsid w:val="00CD1628"/>
    <w:rsid w:val="00D14E07"/>
    <w:rsid w:val="00D20F5A"/>
    <w:rsid w:val="00D31FA5"/>
    <w:rsid w:val="00D83FCD"/>
    <w:rsid w:val="00DF1EAB"/>
    <w:rsid w:val="00E07309"/>
    <w:rsid w:val="00E144C9"/>
    <w:rsid w:val="00E27E88"/>
    <w:rsid w:val="00E33815"/>
    <w:rsid w:val="00E51793"/>
    <w:rsid w:val="00EC37F9"/>
    <w:rsid w:val="00F27D98"/>
    <w:rsid w:val="00F3552E"/>
    <w:rsid w:val="00F52EF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35A"/>
    <w:pPr>
      <w:ind w:left="720"/>
      <w:contextualSpacing/>
    </w:pPr>
  </w:style>
  <w:style w:type="paragraph" w:styleId="a4">
    <w:name w:val="No Spacing"/>
    <w:link w:val="a5"/>
    <w:uiPriority w:val="1"/>
    <w:qFormat/>
    <w:rsid w:val="0090469A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rsid w:val="00F3552E"/>
    <w:rPr>
      <w:rFonts w:cs="Times New Roman"/>
      <w:color w:val="0000FF"/>
      <w:u w:val="single"/>
    </w:rPr>
  </w:style>
  <w:style w:type="paragraph" w:styleId="a7">
    <w:name w:val="Normal (Web)"/>
    <w:basedOn w:val="a"/>
    <w:rsid w:val="00F355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F35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B4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0AC2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rsid w:val="00232848"/>
    <w:rPr>
      <w:rFonts w:cs="Times New Roman"/>
    </w:rPr>
  </w:style>
  <w:style w:type="paragraph" w:customStyle="1" w:styleId="Style20">
    <w:name w:val="Style20"/>
    <w:basedOn w:val="a"/>
    <w:uiPriority w:val="99"/>
    <w:rsid w:val="002328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00">
    <w:name w:val="Font Style100"/>
    <w:uiPriority w:val="99"/>
    <w:rsid w:val="00232848"/>
    <w:rPr>
      <w:rFonts w:ascii="Calibri" w:hAnsi="Calibri"/>
      <w:b/>
      <w:sz w:val="26"/>
    </w:rPr>
  </w:style>
  <w:style w:type="character" w:customStyle="1" w:styleId="1">
    <w:name w:val="Основной текст1"/>
    <w:uiPriority w:val="99"/>
    <w:rsid w:val="00C06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styleId="ab">
    <w:name w:val="Title"/>
    <w:basedOn w:val="a"/>
    <w:link w:val="ac"/>
    <w:qFormat/>
    <w:locked/>
    <w:rsid w:val="00C061D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ac">
    <w:name w:val="Название Знак"/>
    <w:link w:val="ab"/>
    <w:rsid w:val="00C061DB"/>
    <w:rPr>
      <w:rFonts w:ascii="Times New Roman" w:eastAsia="Times New Roman" w:hAnsi="Times New Roman"/>
      <w:sz w:val="28"/>
      <w:lang w:eastAsia="en-US"/>
    </w:rPr>
  </w:style>
  <w:style w:type="character" w:customStyle="1" w:styleId="FontStyle101">
    <w:name w:val="Font Style101"/>
    <w:uiPriority w:val="99"/>
    <w:rsid w:val="00BE425C"/>
    <w:rPr>
      <w:rFonts w:ascii="Calibri" w:hAnsi="Calibri" w:cs="Calibri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F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4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i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hyperlink" Target="http://school-collection.edu.ru/catalog/teach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him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tren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11315</Words>
  <Characters>64499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2016-04-04T11:59:00Z</cp:lastPrinted>
  <dcterms:created xsi:type="dcterms:W3CDTF">2014-05-09T15:28:00Z</dcterms:created>
  <dcterms:modified xsi:type="dcterms:W3CDTF">2016-04-04T13:23:00Z</dcterms:modified>
</cp:coreProperties>
</file>