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F3" w:rsidRPr="00000EA1" w:rsidRDefault="00C274F3" w:rsidP="00000EA1">
      <w:pPr>
        <w:pStyle w:val="p2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aps/>
          <w:color w:val="000000"/>
          <w:sz w:val="28"/>
          <w:szCs w:val="28"/>
        </w:rPr>
      </w:pPr>
      <w:r w:rsidRPr="00000EA1">
        <w:rPr>
          <w:rStyle w:val="s1"/>
          <w:b/>
          <w:bCs/>
          <w:caps/>
          <w:color w:val="000000"/>
          <w:sz w:val="28"/>
          <w:szCs w:val="28"/>
        </w:rPr>
        <w:t>ПОЯСНИТЕЛЬНАЯ ЗАПИСКА</w:t>
      </w:r>
    </w:p>
    <w:p w:rsidR="00E676A9" w:rsidRPr="00000EA1" w:rsidRDefault="00E676A9" w:rsidP="00000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A1">
        <w:rPr>
          <w:rFonts w:ascii="Times New Roman" w:eastAsia="Calibri" w:hAnsi="Times New Roman" w:cs="Times New Roman"/>
          <w:sz w:val="28"/>
          <w:szCs w:val="28"/>
        </w:rPr>
        <w:t>Рабочая программа по</w:t>
      </w:r>
      <w:r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Истории России</w:t>
      </w:r>
      <w:r w:rsidRPr="00000EA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>10</w:t>
      </w:r>
      <w:r w:rsidR="00A75B07"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- 11</w:t>
      </w:r>
      <w:r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</w:t>
      </w:r>
      <w:r w:rsidR="00A75B07"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Pr="00000E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00EA1">
        <w:rPr>
          <w:rFonts w:ascii="Times New Roman" w:eastAsia="Calibri" w:hAnsi="Times New Roman" w:cs="Times New Roman"/>
          <w:sz w:val="28"/>
          <w:szCs w:val="28"/>
        </w:rPr>
        <w:t>составлена на основе:</w:t>
      </w:r>
    </w:p>
    <w:p w:rsidR="00E676A9" w:rsidRDefault="00E676A9" w:rsidP="0035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Закона РФ от 29.12.2012 № 273-ФЗ «Об образовании в Российской Федерации» (ст.12);</w:t>
      </w:r>
    </w:p>
    <w:p w:rsidR="003559A1" w:rsidRDefault="003559A1" w:rsidP="0035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35A72" w:rsidRPr="00C35A72" w:rsidRDefault="00C35A72" w:rsidP="00C35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35A72" w:rsidRPr="003559A1" w:rsidRDefault="00C35A72" w:rsidP="00C35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</w:t>
      </w:r>
      <w:r w:rsidRPr="00C3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утверждённого приказом Министерства образования и науки РФ от 17.12. 2010г. №1897</w:t>
      </w:r>
    </w:p>
    <w:p w:rsidR="00E676A9" w:rsidRDefault="00E676A9" w:rsidP="0035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r w:rsidR="00A75B07" w:rsidRPr="00000EA1">
        <w:rPr>
          <w:rFonts w:ascii="Times New Roman" w:hAnsi="Times New Roman" w:cs="Times New Roman"/>
          <w:sz w:val="28"/>
          <w:szCs w:val="28"/>
        </w:rPr>
        <w:t>«</w:t>
      </w:r>
      <w:r w:rsidR="00467AE1">
        <w:rPr>
          <w:rFonts w:ascii="Times New Roman" w:hAnsi="Times New Roman" w:cs="Times New Roman"/>
          <w:sz w:val="28"/>
          <w:szCs w:val="28"/>
        </w:rPr>
        <w:t>Вечерняя Школа № 30</w:t>
      </w:r>
      <w:r w:rsidR="00A75B07" w:rsidRPr="00000EA1">
        <w:rPr>
          <w:rFonts w:ascii="Times New Roman" w:hAnsi="Times New Roman" w:cs="Times New Roman"/>
          <w:sz w:val="28"/>
          <w:szCs w:val="28"/>
        </w:rPr>
        <w:t>»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160D1D" w:rsidRPr="00160D1D" w:rsidRDefault="00160D1D" w:rsidP="0035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Авторской программы С.И. Козленко,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 Отечества.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 начало</w:t>
      </w:r>
      <w:r w:rsidRPr="0016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Программа курса и тематическое планирование для 11 классов общеобразовательных учреждений. – М.: О</w:t>
      </w:r>
      <w:r w:rsidR="00467AE1">
        <w:rPr>
          <w:rFonts w:ascii="Times New Roman" w:hAnsi="Times New Roman" w:cs="Times New Roman"/>
          <w:sz w:val="28"/>
          <w:szCs w:val="28"/>
        </w:rPr>
        <w:t>ОО «ТИД» Русское слово РС», 2008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75B07" w:rsidRPr="00000EA1" w:rsidRDefault="00A75B07" w:rsidP="00000EA1">
      <w:pPr>
        <w:pStyle w:val="a3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A1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4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Cs/>
          <w:sz w:val="28"/>
          <w:szCs w:val="28"/>
        </w:rPr>
        <w:t>Систематизация знаний учащихся, полученных в первом концентре, путем выделения принципиально значимых (узловых) проблем: становление и развитие российской государственности, социально-экономические, общественно-политические, национально-религиозные процессы, духовная и культурная жизнь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4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</w:t>
      </w:r>
      <w:r w:rsidRPr="00000EA1">
        <w:rPr>
          <w:rFonts w:ascii="Times New Roman" w:hAnsi="Times New Roman" w:cs="Times New Roman"/>
          <w:sz w:val="28"/>
          <w:szCs w:val="28"/>
        </w:rPr>
        <w:softHyphen/>
        <w:t xml:space="preserve">ских </w:t>
      </w:r>
      <w:r w:rsidR="00000EA1" w:rsidRPr="00000EA1">
        <w:rPr>
          <w:rFonts w:ascii="Times New Roman" w:hAnsi="Times New Roman" w:cs="Times New Roman"/>
          <w:sz w:val="28"/>
          <w:szCs w:val="28"/>
        </w:rPr>
        <w:t>убеждений,</w:t>
      </w:r>
      <w:r w:rsidRPr="00000EA1">
        <w:rPr>
          <w:rFonts w:ascii="Times New Roman" w:hAnsi="Times New Roman" w:cs="Times New Roman"/>
          <w:sz w:val="28"/>
          <w:szCs w:val="28"/>
        </w:rPr>
        <w:t xml:space="preserve"> учащихся на основе осмысления ими исторически сложившихся куль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дении форм человеческого взаимодействия в истории;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6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 освоение систематизированных знаний об истории человечества;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2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ния исследовательских задач;</w:t>
      </w:r>
    </w:p>
    <w:p w:rsidR="00A75B07" w:rsidRPr="00000EA1" w:rsidRDefault="00A75B07" w:rsidP="00000E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36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формирование исторического мышления - способности рассматривать события и яв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ления с точки зрения их исторической обусловленности, умения выявлять историче</w:t>
      </w:r>
      <w:r w:rsidRPr="00000EA1">
        <w:rPr>
          <w:rFonts w:ascii="Times New Roman" w:hAnsi="Times New Roman" w:cs="Times New Roman"/>
          <w:sz w:val="28"/>
          <w:szCs w:val="28"/>
        </w:rPr>
        <w:softHyphen/>
        <w:t xml:space="preserve">скую обусловленность различных версий и оценок </w:t>
      </w:r>
      <w:r w:rsidRPr="00000EA1">
        <w:rPr>
          <w:rFonts w:ascii="Times New Roman" w:hAnsi="Times New Roman" w:cs="Times New Roman"/>
          <w:sz w:val="28"/>
          <w:szCs w:val="28"/>
        </w:rPr>
        <w:lastRenderedPageBreak/>
        <w:t>событий прошлого и современно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сти, определять и аргументирование представлять собственное отношение к дискусси</w:t>
      </w:r>
      <w:r w:rsidRPr="00000EA1">
        <w:rPr>
          <w:rFonts w:ascii="Times New Roman" w:hAnsi="Times New Roman" w:cs="Times New Roman"/>
          <w:sz w:val="28"/>
          <w:szCs w:val="28"/>
        </w:rPr>
        <w:softHyphen/>
        <w:t>онным проблемам истории.</w:t>
      </w:r>
    </w:p>
    <w:p w:rsidR="0086560B" w:rsidRDefault="0086560B" w:rsidP="00211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560B" w:rsidRPr="0086560B" w:rsidRDefault="0086560B" w:rsidP="008656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0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86560B" w:rsidRPr="005636FF" w:rsidRDefault="0086560B" w:rsidP="00865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FF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логики учебного процесса, возрастных особенностей, учащихся школы. Рабочая программа способствует реализации единой концепции исторического образования.  </w:t>
      </w:r>
    </w:p>
    <w:p w:rsidR="0086560B" w:rsidRPr="005636FF" w:rsidRDefault="0086560B" w:rsidP="00865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FF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России и мира с древнейших времен до конца </w:t>
      </w:r>
      <w:r w:rsidRPr="005636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36FF">
        <w:rPr>
          <w:rFonts w:ascii="Times New Roman" w:hAnsi="Times New Roman" w:cs="Times New Roman"/>
          <w:sz w:val="28"/>
          <w:szCs w:val="28"/>
        </w:rPr>
        <w:t xml:space="preserve"> века; раскрытие специфики власти; раскрытие выдающихся деятелей отечественной и всеобщей истории с древнейших времен до конца </w:t>
      </w:r>
      <w:r w:rsidRPr="005636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36FF">
        <w:rPr>
          <w:rFonts w:ascii="Times New Roman" w:hAnsi="Times New Roman" w:cs="Times New Roman"/>
          <w:sz w:val="28"/>
          <w:szCs w:val="28"/>
        </w:rPr>
        <w:t xml:space="preserve"> века; раскрытие значения политического и культурного наследия разных цивилизаций.   Рабочая программа составлена на основе цивилизационно - гуманитарного подхода. Она ориентирована на то, чтобы учащиеся овладели определенным объемом знаний и умений в истории с древнейших времен до конца </w:t>
      </w:r>
      <w:r w:rsidRPr="005636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636FF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86560B" w:rsidRDefault="0086560B" w:rsidP="00000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B07" w:rsidRPr="00000EA1" w:rsidRDefault="00A75B07" w:rsidP="00000E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EA1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A75B07" w:rsidRPr="00000EA1" w:rsidRDefault="00A75B07" w:rsidP="00000E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Cs/>
          <w:sz w:val="28"/>
          <w:szCs w:val="28"/>
        </w:rPr>
        <w:t xml:space="preserve">Курс рассчитан на </w:t>
      </w:r>
      <w:r w:rsidR="00211ABD">
        <w:rPr>
          <w:rFonts w:ascii="Times New Roman" w:hAnsi="Times New Roman" w:cs="Times New Roman"/>
          <w:bCs/>
          <w:sz w:val="28"/>
          <w:szCs w:val="28"/>
        </w:rPr>
        <w:t>134</w:t>
      </w:r>
      <w:r w:rsidR="001C0CAC" w:rsidRPr="00000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bCs/>
          <w:sz w:val="28"/>
          <w:szCs w:val="28"/>
        </w:rPr>
        <w:t>час</w:t>
      </w:r>
      <w:r w:rsidR="00211ABD">
        <w:rPr>
          <w:rFonts w:ascii="Times New Roman" w:hAnsi="Times New Roman" w:cs="Times New Roman"/>
          <w:bCs/>
          <w:sz w:val="28"/>
          <w:szCs w:val="28"/>
        </w:rPr>
        <w:t>а  (</w:t>
      </w:r>
      <w:r w:rsidR="00467AE1">
        <w:rPr>
          <w:rFonts w:ascii="Times New Roman" w:hAnsi="Times New Roman" w:cs="Times New Roman"/>
          <w:bCs/>
          <w:sz w:val="28"/>
          <w:szCs w:val="28"/>
        </w:rPr>
        <w:t>2 часа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 в неделю). Предлагается следующее распределение материала по классам: 10 класс</w:t>
      </w:r>
      <w:r w:rsidR="00211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- история </w:t>
      </w:r>
      <w:r w:rsidR="001C0CAC" w:rsidRPr="00000EA1">
        <w:rPr>
          <w:rFonts w:ascii="Times New Roman" w:hAnsi="Times New Roman" w:cs="Times New Roman"/>
          <w:bCs/>
          <w:sz w:val="28"/>
          <w:szCs w:val="28"/>
        </w:rPr>
        <w:t xml:space="preserve">России с </w:t>
      </w:r>
      <w:r w:rsidR="00467AE1">
        <w:rPr>
          <w:rFonts w:ascii="Times New Roman" w:hAnsi="Times New Roman" w:cs="Times New Roman"/>
          <w:bCs/>
          <w:sz w:val="28"/>
          <w:szCs w:val="28"/>
        </w:rPr>
        <w:t>древности по середины XIX в. (68</w:t>
      </w:r>
      <w:r w:rsidR="00211AB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), 11 класс-история России с середины </w:t>
      </w:r>
      <w:r w:rsidR="001C0CAC" w:rsidRPr="00000EA1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proofErr w:type="gramStart"/>
      <w:r w:rsidRPr="00000EA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00EA1">
        <w:rPr>
          <w:rFonts w:ascii="Times New Roman" w:hAnsi="Times New Roman" w:cs="Times New Roman"/>
          <w:bCs/>
          <w:sz w:val="28"/>
          <w:szCs w:val="28"/>
        </w:rPr>
        <w:t xml:space="preserve">. до </w:t>
      </w:r>
      <w:r w:rsidR="001C0CAC" w:rsidRPr="00000EA1">
        <w:rPr>
          <w:rFonts w:ascii="Times New Roman" w:hAnsi="Times New Roman" w:cs="Times New Roman"/>
          <w:bCs/>
          <w:sz w:val="28"/>
          <w:szCs w:val="28"/>
        </w:rPr>
        <w:t xml:space="preserve">наших дней </w:t>
      </w:r>
      <w:r w:rsidRPr="00000EA1">
        <w:rPr>
          <w:rFonts w:ascii="Times New Roman" w:hAnsi="Times New Roman" w:cs="Times New Roman"/>
          <w:bCs/>
          <w:sz w:val="28"/>
          <w:szCs w:val="28"/>
        </w:rPr>
        <w:t>(</w:t>
      </w:r>
      <w:r w:rsidR="00211ABD">
        <w:rPr>
          <w:rFonts w:ascii="Times New Roman" w:hAnsi="Times New Roman" w:cs="Times New Roman"/>
          <w:bCs/>
          <w:sz w:val="28"/>
          <w:szCs w:val="28"/>
        </w:rPr>
        <w:t>66</w:t>
      </w:r>
      <w:r w:rsidRPr="00000EA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211ABD">
        <w:rPr>
          <w:rFonts w:ascii="Times New Roman" w:hAnsi="Times New Roman" w:cs="Times New Roman"/>
          <w:bCs/>
          <w:sz w:val="28"/>
          <w:szCs w:val="28"/>
        </w:rPr>
        <w:t>ов</w:t>
      </w:r>
      <w:r w:rsidRPr="00000EA1">
        <w:rPr>
          <w:rFonts w:ascii="Times New Roman" w:hAnsi="Times New Roman" w:cs="Times New Roman"/>
          <w:bCs/>
          <w:sz w:val="28"/>
          <w:szCs w:val="28"/>
        </w:rPr>
        <w:t>).</w:t>
      </w:r>
    </w:p>
    <w:p w:rsidR="00A75B07" w:rsidRPr="00000EA1" w:rsidRDefault="00A75B07" w:rsidP="0000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4F3" w:rsidRPr="00000EA1" w:rsidRDefault="006743F6" w:rsidP="00000EA1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Требования к уровню подготовки</w:t>
      </w:r>
      <w:r w:rsidR="0086560B">
        <w:rPr>
          <w:b/>
          <w:color w:val="000000"/>
          <w:sz w:val="28"/>
          <w:szCs w:val="28"/>
        </w:rPr>
        <w:t xml:space="preserve"> обучающихся</w:t>
      </w:r>
    </w:p>
    <w:p w:rsidR="00C274F3" w:rsidRPr="00000EA1" w:rsidRDefault="006743F6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000EA1">
        <w:rPr>
          <w:b/>
          <w:color w:val="000000"/>
          <w:sz w:val="28"/>
          <w:szCs w:val="28"/>
          <w:u w:val="single"/>
        </w:rPr>
        <w:t>знать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Основные факты, процессы и явления, характеризующее целостность и системность отечественной и всемирной истории;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Периодизацию отечественной и всемирной истории;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Современные версии и трактовки важнейших поблеем отечественной и всемирной истории;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Особенности исторического пути России, её роль в мировом сообществе;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Историческую обусловленность современных общественных процессов.</w:t>
      </w:r>
    </w:p>
    <w:p w:rsidR="00C274F3" w:rsidRPr="00000EA1" w:rsidRDefault="006743F6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000EA1">
        <w:rPr>
          <w:b/>
          <w:color w:val="000000"/>
          <w:sz w:val="28"/>
          <w:szCs w:val="28"/>
          <w:u w:val="single"/>
        </w:rPr>
        <w:lastRenderedPageBreak/>
        <w:t>уметь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Проводить поиск исторической информации в источниках разного типа;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Критически анализировать источник исторической информации;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Анализировать историческую информацию в разных знаковых схемах;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Различать в исторической информации факты, мнения, исторические описания и исторические объяснения;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Устанавливать причинно-следственные связи между событиями и явлениями, пространственно-временные рамки изучаемых явлений и процессов;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274F3" w:rsidRPr="00000EA1" w:rsidRDefault="00C274F3" w:rsidP="00000EA1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Представлять результаты изучения исторического материала в форах конспекта, реферата, рецензии.</w:t>
      </w:r>
    </w:p>
    <w:p w:rsidR="00C274F3" w:rsidRPr="00000EA1" w:rsidRDefault="00A75B07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u w:val="single"/>
        </w:rPr>
      </w:pPr>
      <w:r w:rsidRPr="00000EA1">
        <w:rPr>
          <w:rStyle w:val="s2"/>
          <w:b/>
          <w:bCs/>
          <w:color w:val="000000"/>
          <w:sz w:val="28"/>
          <w:szCs w:val="28"/>
          <w:u w:val="single"/>
        </w:rPr>
        <w:t>личностные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Pr="00000EA1">
        <w:rPr>
          <w:color w:val="000000"/>
          <w:sz w:val="28"/>
          <w:szCs w:val="28"/>
        </w:rPr>
        <w:t>использование навыков исторического анализа при критическом восприятии получаемой извне социальной информации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Pr="00000EA1">
        <w:rPr>
          <w:rStyle w:val="s5"/>
          <w:color w:val="000000"/>
          <w:sz w:val="28"/>
          <w:szCs w:val="28"/>
        </w:rPr>
        <w:t>​ </w:t>
      </w:r>
      <w:r w:rsidR="00945796" w:rsidRPr="00000EA1">
        <w:rPr>
          <w:color w:val="000000"/>
          <w:sz w:val="28"/>
          <w:szCs w:val="28"/>
        </w:rPr>
        <w:t>соотнесения своих действий и поступков,</w:t>
      </w:r>
      <w:r w:rsidRPr="00000EA1">
        <w:rPr>
          <w:color w:val="000000"/>
          <w:sz w:val="28"/>
          <w:szCs w:val="28"/>
        </w:rPr>
        <w:t xml:space="preserve"> окружающих с исторически возникшими формами социального поведения</w:t>
      </w:r>
    </w:p>
    <w:p w:rsidR="00C274F3" w:rsidRPr="00000EA1" w:rsidRDefault="00C274F3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rStyle w:val="s5"/>
          <w:color w:val="000000"/>
          <w:sz w:val="28"/>
          <w:szCs w:val="28"/>
        </w:rPr>
        <w:sym w:font="Symbol" w:char="F0B7"/>
      </w:r>
      <w:r w:rsidR="00945796" w:rsidRPr="00000EA1">
        <w:rPr>
          <w:rStyle w:val="s5"/>
          <w:color w:val="000000"/>
          <w:sz w:val="28"/>
          <w:szCs w:val="28"/>
        </w:rPr>
        <w:t>​ </w:t>
      </w:r>
      <w:r w:rsidR="00945796" w:rsidRPr="00000EA1">
        <w:rPr>
          <w:rStyle w:val="apple-converted-space"/>
          <w:color w:val="000000"/>
          <w:sz w:val="28"/>
          <w:szCs w:val="28"/>
        </w:rPr>
        <w:t>осознания</w:t>
      </w:r>
      <w:r w:rsidRPr="00000EA1">
        <w:rPr>
          <w:color w:val="000000"/>
          <w:sz w:val="28"/>
          <w:szCs w:val="28"/>
        </w:rPr>
        <w:t xml:space="preserve"> себя как </w:t>
      </w:r>
      <w:r w:rsidR="00945796" w:rsidRPr="00000EA1">
        <w:rPr>
          <w:color w:val="000000"/>
          <w:sz w:val="28"/>
          <w:szCs w:val="28"/>
        </w:rPr>
        <w:t>представителя,</w:t>
      </w:r>
      <w:r w:rsidRPr="00000EA1">
        <w:rPr>
          <w:color w:val="000000"/>
          <w:sz w:val="28"/>
          <w:szCs w:val="28"/>
        </w:rPr>
        <w:t xml:space="preserve"> исторически сложившегося гражданского, этнокультурного, конфессионального сообщества, гражданина России.</w:t>
      </w:r>
    </w:p>
    <w:p w:rsidR="006743F6" w:rsidRPr="00000EA1" w:rsidRDefault="006743F6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743F6" w:rsidRPr="00000EA1" w:rsidRDefault="006743F6" w:rsidP="0000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>Критерии и нормы оценки.</w:t>
      </w:r>
    </w:p>
    <w:p w:rsidR="006743F6" w:rsidRPr="00000EA1" w:rsidRDefault="006743F6" w:rsidP="0000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Виды письменных работ учащихся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Виды устных работ учащихся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Тесты разного уровня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Работа над понятиями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Составление плана ответа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Работа в группах – анализ явлений и ситуаций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параграфа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Публичная защита проекта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Составление письменного ответа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Оценка различных суждений о социальных объектах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 по решению практических задач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Подготовка письменных сообщений, рефератов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3F6" w:rsidRPr="00000EA1" w:rsidRDefault="006743F6" w:rsidP="0000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8"/>
        <w:gridCol w:w="4812"/>
      </w:tblGrid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карточками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Письменная проверка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6743F6" w:rsidRPr="00000EA1" w:rsidTr="00436A0C"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контроль</w:t>
            </w:r>
          </w:p>
        </w:tc>
        <w:tc>
          <w:tcPr>
            <w:tcW w:w="4981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</w:tbl>
    <w:p w:rsidR="006743F6" w:rsidRPr="00000EA1" w:rsidRDefault="006743F6" w:rsidP="0000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74"/>
      </w:tblGrid>
      <w:tr w:rsidR="006743F6" w:rsidRPr="00000EA1" w:rsidTr="00436A0C">
        <w:tc>
          <w:tcPr>
            <w:tcW w:w="9962" w:type="dxa"/>
            <w:gridSpan w:val="2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6743F6" w:rsidRPr="00000EA1" w:rsidTr="00436A0C">
        <w:tc>
          <w:tcPr>
            <w:tcW w:w="2660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7302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«5» - 100 – 85%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«4» - 85 – 65%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«3» - 65 – 45%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sz w:val="28"/>
                <w:szCs w:val="28"/>
              </w:rPr>
              <w:t>«2» менее 45%</w:t>
            </w:r>
          </w:p>
        </w:tc>
      </w:tr>
      <w:tr w:rsidR="006743F6" w:rsidRPr="00000EA1" w:rsidTr="00436A0C">
        <w:tc>
          <w:tcPr>
            <w:tcW w:w="2660" w:type="dxa"/>
            <w:shd w:val="clear" w:color="auto" w:fill="auto"/>
          </w:tcPr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EA1">
              <w:rPr>
                <w:rFonts w:ascii="Times New Roman" w:hAnsi="Times New Roman" w:cs="Times New Roman"/>
                <w:b/>
                <w:sz w:val="28"/>
                <w:szCs w:val="28"/>
              </w:rPr>
              <w:t>Устные и письменные задания</w:t>
            </w:r>
          </w:p>
        </w:tc>
        <w:tc>
          <w:tcPr>
            <w:tcW w:w="7302" w:type="dxa"/>
            <w:shd w:val="clear" w:color="auto" w:fill="auto"/>
          </w:tcPr>
          <w:p w:rsidR="006743F6" w:rsidRPr="00000EA1" w:rsidRDefault="006743F6" w:rsidP="00000EA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A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Оценка «5»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- материал усвоен в полном объеме; изложение ло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гично; основные умения сформированы и устойчивы; выводы и обобщения точны и связаны с явлениями окружающей жизни;</w:t>
            </w:r>
          </w:p>
          <w:p w:rsidR="006743F6" w:rsidRPr="00000EA1" w:rsidRDefault="006743F6" w:rsidP="00000EA1">
            <w:pPr>
              <w:shd w:val="clear" w:color="auto" w:fill="FFFFFF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«4»</w:t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усвоении материала незначительные пробелы, из</w:t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ложение недостаточно систематизированное; отдельные умения недостаточ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устойчивы; в выводах и обобщениях имеются некоторые неточности;</w:t>
            </w:r>
          </w:p>
          <w:p w:rsidR="006743F6" w:rsidRPr="00000EA1" w:rsidRDefault="006743F6" w:rsidP="00000EA1">
            <w:pPr>
              <w:shd w:val="clear" w:color="auto" w:fill="FFFFFF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«3»</w:t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усвоении материала имеются пробелы, он излагается 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бессистемно; отдельные умения недостаточно сформированы; выво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и обобщения аргументированы слабо, в них допускаются ошибки;</w:t>
            </w:r>
          </w:p>
          <w:p w:rsidR="006743F6" w:rsidRPr="00000EA1" w:rsidRDefault="006743F6" w:rsidP="00000EA1">
            <w:pPr>
              <w:shd w:val="clear" w:color="auto" w:fill="FFFFFF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A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Оценка «2» -</w:t>
            </w:r>
            <w:r w:rsidRPr="00000E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основное содержание материала не усвоено, выводов и </w:t>
            </w:r>
            <w:r w:rsidRPr="0000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обобщений нет;</w:t>
            </w:r>
          </w:p>
          <w:p w:rsidR="006743F6" w:rsidRPr="00000EA1" w:rsidRDefault="006743F6" w:rsidP="00000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43F6" w:rsidRPr="00000EA1" w:rsidRDefault="006743F6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559A1" w:rsidRDefault="003559A1" w:rsidP="00000EA1">
      <w:pPr>
        <w:pStyle w:val="p1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br w:type="page"/>
      </w:r>
    </w:p>
    <w:p w:rsidR="00C274F3" w:rsidRPr="00000EA1" w:rsidRDefault="00C274F3" w:rsidP="00000EA1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EA1">
        <w:rPr>
          <w:rStyle w:val="s2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1C0CAC" w:rsidRPr="00000EA1">
        <w:rPr>
          <w:rStyle w:val="s2"/>
          <w:b/>
          <w:bCs/>
          <w:color w:val="000000"/>
          <w:sz w:val="28"/>
          <w:szCs w:val="28"/>
        </w:rPr>
        <w:t>учебного предмета.</w:t>
      </w:r>
    </w:p>
    <w:p w:rsidR="00C274F3" w:rsidRPr="00000EA1" w:rsidRDefault="00C274F3" w:rsidP="00000EA1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EA1">
        <w:rPr>
          <w:rStyle w:val="s2"/>
          <w:b/>
          <w:bCs/>
          <w:color w:val="000000"/>
          <w:sz w:val="28"/>
          <w:szCs w:val="28"/>
        </w:rPr>
        <w:t>10 КЛАСС (</w:t>
      </w:r>
      <w:r w:rsidR="00467AE1">
        <w:rPr>
          <w:rStyle w:val="s2"/>
          <w:b/>
          <w:bCs/>
          <w:color w:val="000000"/>
          <w:sz w:val="28"/>
          <w:szCs w:val="28"/>
        </w:rPr>
        <w:t>68 часов)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Введение.</w:t>
      </w:r>
      <w:r w:rsidRPr="00000EA1">
        <w:rPr>
          <w:color w:val="000000"/>
          <w:sz w:val="28"/>
          <w:szCs w:val="28"/>
        </w:rPr>
        <w:t xml:space="preserve"> История России — часть мировой истории. Источники по истории Отечества. Структура курса истории России в 10 классе. Учебная литература по предмету.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Раздел 1. НАШЕ ОТЕЧЕСТВО В ДРЕВНОСТИ</w:t>
      </w:r>
      <w:r w:rsidR="00467AE1">
        <w:rPr>
          <w:b/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Происхождение славян.   Их соседи и враги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Место славян среди индоевропейцев. Индоевропейцы, их расселение. Распад общности индоевропейцев на восточную, западноевропейскую, славянскую и </w:t>
      </w:r>
      <w:proofErr w:type="spellStart"/>
      <w:r w:rsidRPr="00000EA1">
        <w:rPr>
          <w:color w:val="000000"/>
          <w:sz w:val="28"/>
          <w:szCs w:val="28"/>
        </w:rPr>
        <w:t>балтскую</w:t>
      </w:r>
      <w:proofErr w:type="spellEnd"/>
      <w:r w:rsidRPr="00000EA1">
        <w:rPr>
          <w:color w:val="000000"/>
          <w:sz w:val="28"/>
          <w:szCs w:val="28"/>
        </w:rPr>
        <w:t xml:space="preserve"> группы народов. Славянство как древнейшая и неотъемлемая часть европейского сообщества народов. Вторжение индоевропейцев на новые земли. Смешение индоевропейцев с местным неолитическим населением.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Восточные славяне: расселение, занятия, быт, верования. Первые нашествия на восточных славян. Нашествие </w:t>
      </w:r>
      <w:proofErr w:type="spellStart"/>
      <w:r w:rsidRPr="00000EA1">
        <w:rPr>
          <w:color w:val="000000"/>
          <w:sz w:val="28"/>
          <w:szCs w:val="28"/>
        </w:rPr>
        <w:t>ираноязычных</w:t>
      </w:r>
      <w:proofErr w:type="spellEnd"/>
      <w:r w:rsidRPr="00000EA1">
        <w:rPr>
          <w:color w:val="000000"/>
          <w:sz w:val="28"/>
          <w:szCs w:val="28"/>
        </w:rPr>
        <w:t xml:space="preserve"> кочевников — скифов. Греческие колонии и скифы. Соседи восточных славян.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Крупные перемены в составе общества славян: усиление роли племенных вождей и старейшин, складывание вокруг них дружин, появление богатых и бедных.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Формирование двух крупных восточнославянских образований — </w:t>
      </w:r>
      <w:proofErr w:type="spellStart"/>
      <w:r w:rsidRPr="00000EA1">
        <w:rPr>
          <w:color w:val="000000"/>
          <w:sz w:val="28"/>
          <w:szCs w:val="28"/>
        </w:rPr>
        <w:t>склавинов</w:t>
      </w:r>
      <w:proofErr w:type="spellEnd"/>
      <w:r w:rsidRPr="00000EA1">
        <w:rPr>
          <w:color w:val="000000"/>
          <w:sz w:val="28"/>
          <w:szCs w:val="28"/>
        </w:rPr>
        <w:t xml:space="preserve"> и антов. Славянский вождь Кий. Формирование славянского центра в </w:t>
      </w:r>
      <w:proofErr w:type="spellStart"/>
      <w:r w:rsidRPr="00000EA1">
        <w:rPr>
          <w:color w:val="000000"/>
          <w:sz w:val="28"/>
          <w:szCs w:val="28"/>
        </w:rPr>
        <w:t>Приильменье</w:t>
      </w:r>
      <w:proofErr w:type="spellEnd"/>
      <w:r w:rsidRPr="00000EA1">
        <w:rPr>
          <w:color w:val="000000"/>
          <w:sz w:val="28"/>
          <w:szCs w:val="28"/>
        </w:rPr>
        <w:t>. Борьба   восточных   славян   с   аварами   и   хазарами в VI—VII вв.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 xml:space="preserve">Раздел 2. ДРЕВНЯЯ РУСЬ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Восточнославянские племена в VIII—IX вв. Формирование из родственных племен восточных славян крупных племенных союзов в VIII в. Совершенствование общественных отношений. Влияние местоположения и природных условий на развитие отдельных восточнославянских племен. Предпосылки формирования Древнерусского государства. Распад родовой общины. Развитие соседской общины. Складывание к концу IX в. четкой иерархии общества. Развитие ремесла, рост городов, торговые связи как экономическая основа появления государства в восточнославянских землях.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Торговые пути. Зарождение пути «из варяг в греки».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Язычество восточных славян. Связь религии восточных славян с природой и их занятиями.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Становление Древнерусского государства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Появление в восточнославянских землях в Среднем </w:t>
      </w:r>
      <w:proofErr w:type="spellStart"/>
      <w:r w:rsidRPr="00000EA1">
        <w:rPr>
          <w:color w:val="000000"/>
          <w:sz w:val="28"/>
          <w:szCs w:val="28"/>
        </w:rPr>
        <w:t>Поднепровье</w:t>
      </w:r>
      <w:proofErr w:type="spellEnd"/>
      <w:r w:rsidRPr="00000EA1">
        <w:rPr>
          <w:color w:val="000000"/>
          <w:sz w:val="28"/>
          <w:szCs w:val="28"/>
        </w:rPr>
        <w:t xml:space="preserve"> во главе с Киевом и в северо-западном районе во главе с Ладогой и Новгородом племенных союзов и межплеменных группировок как начальной восточнославянской государственности. Проблема варягов в историографии. Норманнская теория создания Русского государства. Позиции </w:t>
      </w:r>
      <w:proofErr w:type="spellStart"/>
      <w:r w:rsidRPr="00000EA1">
        <w:rPr>
          <w:color w:val="000000"/>
          <w:sz w:val="28"/>
          <w:szCs w:val="28"/>
        </w:rPr>
        <w:t>норманистов</w:t>
      </w:r>
      <w:proofErr w:type="spellEnd"/>
      <w:r w:rsidRPr="00000EA1">
        <w:rPr>
          <w:color w:val="000000"/>
          <w:sz w:val="28"/>
          <w:szCs w:val="28"/>
        </w:rPr>
        <w:t xml:space="preserve"> и </w:t>
      </w:r>
      <w:proofErr w:type="spellStart"/>
      <w:r w:rsidRPr="00000EA1">
        <w:rPr>
          <w:color w:val="000000"/>
          <w:sz w:val="28"/>
          <w:szCs w:val="28"/>
        </w:rPr>
        <w:t>антинорманистов</w:t>
      </w:r>
      <w:proofErr w:type="spellEnd"/>
      <w:r w:rsidRPr="00000EA1">
        <w:rPr>
          <w:color w:val="000000"/>
          <w:sz w:val="28"/>
          <w:szCs w:val="28"/>
        </w:rPr>
        <w:t xml:space="preserve"> сегодня. Происхождение слова «Русь».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Рюрик в Новгороде. Начало династии Рюриковичей. Военная победа новгородского Севера над киевским Югом — начало единого Русского государства. Князь Олег, его политика по объединению славянских земель. </w:t>
      </w:r>
      <w:r w:rsidRPr="00000EA1">
        <w:rPr>
          <w:color w:val="000000"/>
          <w:sz w:val="28"/>
          <w:szCs w:val="28"/>
        </w:rPr>
        <w:lastRenderedPageBreak/>
        <w:t>Противоборство кочевым племенам. Принятие Олегом титула великого князя. Поход на Византию 907 г.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Княжение Игоря. Походы Игоря на Византию. Полюдье и гибель Игоря. Правление княгини Ольги. Система сбора дани при Ольге. Внешняя политика княгини Ольги. Крещение Ольги.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Правление князя Святослава. Продолжение политики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Игоря и Ольги по объединению восточнославянских земель и централизации системы управления. Внешняя политика Святослава. Святослав — «Александр Македонский Восточной Европы». Смерть Святослава. Борьба за власть. Ослабление единства Руси. Приход к власти Владимира </w:t>
      </w:r>
      <w:proofErr w:type="spellStart"/>
      <w:r w:rsidRPr="00000EA1">
        <w:rPr>
          <w:color w:val="000000"/>
          <w:sz w:val="28"/>
          <w:szCs w:val="28"/>
        </w:rPr>
        <w:t>Святославича</w:t>
      </w:r>
      <w:proofErr w:type="spellEnd"/>
      <w:r w:rsidRPr="00000EA1">
        <w:rPr>
          <w:color w:val="000000"/>
          <w:sz w:val="28"/>
          <w:szCs w:val="28"/>
        </w:rPr>
        <w:t xml:space="preserve"> — новая победа Русского Севера над Русским Югом. Укрепление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единства Русской земли.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Крещение Руси. Причины необходимости крещения Руси. Выбор крещения по византийскому обряду. Значение христианизации Руси.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Расцвет Руси. XI - первая треть XII в.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    Правление Ярослава Мудрого. Междоусобицы на Руси. Святые Борис и Глеб. Приход к власти Ярослава Мудрого. Укрепление системы управления страной. «Русская правда» — первый на Руси писанный свод законов. Развитие культуры Руси в годы правления Ярослава Мудрого. Внешняя политика Ярослава Мудрого: расширение границ Руси, укрепление международных связей, победа над печенегами, взаимоотношения с Византией.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Русское общество в XI в. Система управления страной. Возникновение феодальной земельной собственности. Феодально-зависимое население. Армия: структура, вооружение, порядок боевых действий. Города. Торговля. Система церковной религиозной жизни. Монастыри.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«Русская правда» Ярославичей. Междоусобица сыновей Ярослава Мудрого. Борьба с половцами. Продолжение междоусобицы при внуках Ярослава Мудрого. </w:t>
      </w:r>
      <w:proofErr w:type="spellStart"/>
      <w:r w:rsidRPr="00000EA1">
        <w:rPr>
          <w:color w:val="000000"/>
          <w:sz w:val="28"/>
          <w:szCs w:val="28"/>
        </w:rPr>
        <w:t>Любечский</w:t>
      </w:r>
      <w:proofErr w:type="spellEnd"/>
      <w:r w:rsidRPr="00000EA1">
        <w:rPr>
          <w:color w:val="000000"/>
          <w:sz w:val="28"/>
          <w:szCs w:val="28"/>
        </w:rPr>
        <w:t xml:space="preserve"> съезд 1097 г. Владимир Мономах. Восстание 1113 г. в Киеве. Приход на великокняжеский престол Владимира Мономаха. Политика Владимира Мономаха: прекращение внутренней борьбы в русском </w:t>
      </w:r>
      <w:r w:rsidR="009C7702" w:rsidRPr="00000EA1">
        <w:rPr>
          <w:color w:val="000000"/>
          <w:sz w:val="28"/>
          <w:szCs w:val="28"/>
        </w:rPr>
        <w:t>обществе</w:t>
      </w:r>
      <w:r w:rsidRPr="00000EA1">
        <w:rPr>
          <w:color w:val="000000"/>
          <w:sz w:val="28"/>
          <w:szCs w:val="28"/>
        </w:rPr>
        <w:t>, воссоздание единства Руси, военные походы, укрепление международного положения Руси. Мстислав Великий.</w:t>
      </w:r>
    </w:p>
    <w:p w:rsidR="009C7702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Политическая раздробленность Руси</w:t>
      </w:r>
      <w:r w:rsidR="009C7702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>Распад Древнерусского государства</w:t>
      </w:r>
      <w:r w:rsidR="009C7702" w:rsidRPr="00000EA1">
        <w:rPr>
          <w:color w:val="000000"/>
          <w:sz w:val="28"/>
          <w:szCs w:val="28"/>
        </w:rPr>
        <w:t xml:space="preserve"> и его причины</w:t>
      </w:r>
      <w:r w:rsidRPr="00000EA1">
        <w:rPr>
          <w:color w:val="000000"/>
          <w:sz w:val="28"/>
          <w:szCs w:val="28"/>
        </w:rPr>
        <w:t>. Юрий Владимирович Долгорукий.</w:t>
      </w:r>
      <w:r w:rsidR="009C7702" w:rsidRPr="00000EA1">
        <w:rPr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Политическая раздробленность Руси — закономерный этап в истории страны. Сохранение сил, которые содействовали единению страны: власть великих князей, влияние Русской Православной Церкви, существование внешней опасности.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Русские княжества XII—XIII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вв.: Киевское, Чернигово-Северское, Галицко-Волынское, Владимиро-Суздальское, Господин Великий Новгород.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Возникновение Москвы. Андрей </w:t>
      </w:r>
      <w:proofErr w:type="spellStart"/>
      <w:r w:rsidRPr="00000EA1">
        <w:rPr>
          <w:color w:val="000000"/>
          <w:sz w:val="28"/>
          <w:szCs w:val="28"/>
        </w:rPr>
        <w:t>Боголюбский</w:t>
      </w:r>
      <w:proofErr w:type="spellEnd"/>
      <w:r w:rsidRPr="00000EA1">
        <w:rPr>
          <w:color w:val="000000"/>
          <w:sz w:val="28"/>
          <w:szCs w:val="28"/>
        </w:rPr>
        <w:t>. Всеволод Большое Гнездо и расцвет Владимиро-Суздальской Руси.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Культу</w:t>
      </w:r>
      <w:r w:rsidR="009C7702" w:rsidRPr="00000EA1">
        <w:rPr>
          <w:color w:val="000000"/>
          <w:sz w:val="28"/>
          <w:szCs w:val="28"/>
        </w:rPr>
        <w:t xml:space="preserve">ра Руси в X — начале XIII в. </w:t>
      </w:r>
      <w:r w:rsidRPr="00000EA1">
        <w:rPr>
          <w:color w:val="000000"/>
          <w:sz w:val="28"/>
          <w:szCs w:val="28"/>
        </w:rPr>
        <w:t xml:space="preserve">Культура народа — часть его истории. Единство культуры восточных славян. Взаимообогащение культуры восточных славян и их соседей. Влияние на Русь византийской культуры. </w:t>
      </w:r>
      <w:r w:rsidRPr="00000EA1">
        <w:rPr>
          <w:color w:val="000000"/>
          <w:sz w:val="28"/>
          <w:szCs w:val="28"/>
        </w:rPr>
        <w:lastRenderedPageBreak/>
        <w:t>Соединение в культуре Руси культуры языческого мира и культуры христианской.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Письменность, грамотность, школа. Летописи. Литература. Архитектура. Живопись, скульптура, музыка. Фольклор. Быт народа. Зарождение русской цивилизации.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Раздел 3. ОТ РУСИ К РОССИИ</w:t>
      </w:r>
      <w:r w:rsidR="00467AE1">
        <w:rPr>
          <w:b/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Борьба Руси за независимость в XIII в.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Монголо-татарское нашествие на Русь. </w:t>
      </w:r>
      <w:r w:rsidR="009C7702" w:rsidRPr="00000EA1">
        <w:rPr>
          <w:color w:val="000000"/>
          <w:sz w:val="28"/>
          <w:szCs w:val="28"/>
        </w:rPr>
        <w:t>Раз</w:t>
      </w:r>
      <w:r w:rsidRPr="00000EA1">
        <w:rPr>
          <w:color w:val="000000"/>
          <w:sz w:val="28"/>
          <w:szCs w:val="28"/>
        </w:rPr>
        <w:t>витие феодальных отношений и зарождение государства у монголов.  Чингисхан. Завоевания монголов. Битва на Калке. Нашествия на Русь. Причины военного поражения русских княжеств. Монголо-татарское иго. Ограниченная автономия русских княжеств. Итоги монголо-татарского нашествия и установления ига.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   Натиск врагов на северо - западных границах России. Первые схватки с крестоносцами и литовцами. Невская </w:t>
      </w:r>
      <w:r w:rsidR="009C7702" w:rsidRPr="00000EA1">
        <w:rPr>
          <w:color w:val="000000"/>
          <w:sz w:val="28"/>
          <w:szCs w:val="28"/>
        </w:rPr>
        <w:t>битва 1240</w:t>
      </w:r>
      <w:r w:rsidRPr="00000EA1">
        <w:rPr>
          <w:color w:val="000000"/>
          <w:sz w:val="28"/>
          <w:szCs w:val="28"/>
        </w:rPr>
        <w:t xml:space="preserve"> г. Александр Невский. Ледовое побоище 1242 г. Возрождение Руси. Русь и Золотая орда при Александре Невском. Восстания против власти монголов во второй половине XIII в. Карательные ордынские экспедиции. Миграции населения Руси. Причины быстрого роста населения Северо-Восточной Руси. Роль Русской Православной Церкви в подъеме Руси. Монастыри в хозяйственной колонизации Северо-Восточной Руси.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Возрождение крестьянства.  Восстановление и рост городов. Рост слобод. Развитие посадского населения.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Возвышение новых русских центров (западные и центральные русские земли — Полоцкое, Смоленское и другие княжества, земли в междуречье Оки и Волги). Усиление Великого Новгорода. Появление Литовско-Русского государства.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Лидерство Тверского княжества на рубеже XIII — XIV вв. Князь тверской Михаил Ярославич. Первый московский князь Даниил.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Возвышение Москвы</w:t>
      </w:r>
      <w:r w:rsidR="009C7702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>Борьба Твери и Москвы за первенство. Князь московский Юрий Даниилович. Разделение Р</w:t>
      </w:r>
      <w:r w:rsidR="009C7702" w:rsidRPr="00000EA1">
        <w:rPr>
          <w:color w:val="000000"/>
          <w:sz w:val="28"/>
          <w:szCs w:val="28"/>
        </w:rPr>
        <w:t xml:space="preserve">уси на два враждующих лагеря </w:t>
      </w:r>
      <w:r w:rsidRPr="00000EA1">
        <w:rPr>
          <w:color w:val="000000"/>
          <w:sz w:val="28"/>
          <w:szCs w:val="28"/>
        </w:rPr>
        <w:t xml:space="preserve">во главе с Тверью и Москвой. Иван Данилович </w:t>
      </w:r>
      <w:proofErr w:type="spellStart"/>
      <w:r w:rsidRPr="00000EA1">
        <w:rPr>
          <w:color w:val="000000"/>
          <w:sz w:val="28"/>
          <w:szCs w:val="28"/>
        </w:rPr>
        <w:t>Калита</w:t>
      </w:r>
      <w:proofErr w:type="spellEnd"/>
      <w:r w:rsidRPr="00000EA1">
        <w:rPr>
          <w:color w:val="000000"/>
          <w:sz w:val="28"/>
          <w:szCs w:val="28"/>
        </w:rPr>
        <w:t>. Политические, социальные, территориально-географические предпосылки возвышения Москвы.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Продолжение политики Ивана </w:t>
      </w:r>
      <w:proofErr w:type="spellStart"/>
      <w:r w:rsidRPr="00000EA1">
        <w:rPr>
          <w:color w:val="000000"/>
          <w:sz w:val="28"/>
          <w:szCs w:val="28"/>
        </w:rPr>
        <w:t>Калиты</w:t>
      </w:r>
      <w:proofErr w:type="spellEnd"/>
      <w:r w:rsidRPr="00000EA1">
        <w:rPr>
          <w:color w:val="000000"/>
          <w:sz w:val="28"/>
          <w:szCs w:val="28"/>
        </w:rPr>
        <w:t xml:space="preserve"> его сыновьями — Семеном Гордым и Иваном Красным. Противоборство Москвы и Литвы.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Открытая борьбы с Ордой. Битва на реке </w:t>
      </w:r>
      <w:proofErr w:type="spellStart"/>
      <w:r w:rsidRPr="00000EA1">
        <w:rPr>
          <w:color w:val="000000"/>
          <w:sz w:val="28"/>
          <w:szCs w:val="28"/>
        </w:rPr>
        <w:t>Воже</w:t>
      </w:r>
      <w:proofErr w:type="spellEnd"/>
      <w:r w:rsidRPr="00000EA1">
        <w:rPr>
          <w:color w:val="000000"/>
          <w:sz w:val="28"/>
          <w:szCs w:val="28"/>
        </w:rPr>
        <w:t xml:space="preserve"> в 1378 г. Куликовская битва 1380 г. Дмитрий Донской. Владимир Андреевич серпуховской. Историческое значение Куликовской битвы. Поход 1382 г. </w:t>
      </w:r>
      <w:proofErr w:type="spellStart"/>
      <w:r w:rsidRPr="00000EA1">
        <w:rPr>
          <w:color w:val="000000"/>
          <w:sz w:val="28"/>
          <w:szCs w:val="28"/>
        </w:rPr>
        <w:t>Тохтамыша</w:t>
      </w:r>
      <w:proofErr w:type="spellEnd"/>
      <w:r w:rsidRPr="00000EA1">
        <w:rPr>
          <w:color w:val="000000"/>
          <w:sz w:val="28"/>
          <w:szCs w:val="28"/>
        </w:rPr>
        <w:t xml:space="preserve"> на Москву.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 борьбе за единство и независимость</w:t>
      </w:r>
      <w:r w:rsidR="009C7702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 xml:space="preserve">Правление Василия I Дмитриевича. Обострение отношений Московского княжества и Литвы.  Расширение земель Московского княжества. Поход Тимура на Русь. Противостояние Руси полчищам </w:t>
      </w:r>
      <w:proofErr w:type="spellStart"/>
      <w:r w:rsidRPr="00000EA1">
        <w:rPr>
          <w:color w:val="000000"/>
          <w:sz w:val="28"/>
          <w:szCs w:val="28"/>
        </w:rPr>
        <w:t>Едигеевой</w:t>
      </w:r>
      <w:proofErr w:type="spellEnd"/>
      <w:r w:rsidRPr="00000EA1">
        <w:rPr>
          <w:color w:val="000000"/>
          <w:sz w:val="28"/>
          <w:szCs w:val="28"/>
        </w:rPr>
        <w:t xml:space="preserve"> рати. </w:t>
      </w:r>
      <w:proofErr w:type="spellStart"/>
      <w:r w:rsidRPr="00000EA1">
        <w:rPr>
          <w:color w:val="000000"/>
          <w:sz w:val="28"/>
          <w:szCs w:val="28"/>
        </w:rPr>
        <w:t>Грюнвальдская</w:t>
      </w:r>
      <w:proofErr w:type="spellEnd"/>
      <w:r w:rsidRPr="00000EA1">
        <w:rPr>
          <w:color w:val="000000"/>
          <w:sz w:val="28"/>
          <w:szCs w:val="28"/>
        </w:rPr>
        <w:t xml:space="preserve"> битва. Роль Русской Православной Церкви в объединении Руси. Сергий Радонежский. Феодальная война на Руси. </w:t>
      </w:r>
      <w:r w:rsidR="009C7702" w:rsidRPr="00000EA1">
        <w:rPr>
          <w:color w:val="000000"/>
          <w:sz w:val="28"/>
          <w:szCs w:val="28"/>
        </w:rPr>
        <w:t>Борьба за</w:t>
      </w:r>
      <w:r w:rsidRPr="00000EA1">
        <w:rPr>
          <w:color w:val="000000"/>
          <w:sz w:val="28"/>
          <w:szCs w:val="28"/>
        </w:rPr>
        <w:t xml:space="preserve"> московский трон. Расстановка сил. Ход </w:t>
      </w:r>
      <w:r w:rsidRPr="00000EA1">
        <w:rPr>
          <w:color w:val="000000"/>
          <w:sz w:val="28"/>
          <w:szCs w:val="28"/>
        </w:rPr>
        <w:lastRenderedPageBreak/>
        <w:t xml:space="preserve">борьбы, ее этапы. Юрий </w:t>
      </w:r>
      <w:r w:rsidR="009C7702" w:rsidRPr="00000EA1">
        <w:rPr>
          <w:color w:val="000000"/>
          <w:sz w:val="28"/>
          <w:szCs w:val="28"/>
        </w:rPr>
        <w:t>З</w:t>
      </w:r>
      <w:r w:rsidRPr="00000EA1">
        <w:rPr>
          <w:color w:val="000000"/>
          <w:sz w:val="28"/>
          <w:szCs w:val="28"/>
        </w:rPr>
        <w:t>венигородский. Василий II. Итоги войны, ее роль в дальнейшем развитии русских земель.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Образование </w:t>
      </w:r>
      <w:r w:rsidR="009C7702" w:rsidRPr="00000EA1">
        <w:rPr>
          <w:color w:val="000000"/>
          <w:sz w:val="28"/>
          <w:szCs w:val="28"/>
        </w:rPr>
        <w:t>Русского централизованного</w:t>
      </w:r>
      <w:r w:rsidRPr="00000EA1">
        <w:rPr>
          <w:color w:val="000000"/>
          <w:sz w:val="28"/>
          <w:szCs w:val="28"/>
        </w:rPr>
        <w:t xml:space="preserve"> государства</w:t>
      </w:r>
      <w:r w:rsidR="009C7702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 xml:space="preserve">Иван III. Расширение земель Московского государства. Подчинение Новгорода. Марфа </w:t>
      </w:r>
      <w:proofErr w:type="spellStart"/>
      <w:r w:rsidRPr="00000EA1">
        <w:rPr>
          <w:color w:val="000000"/>
          <w:sz w:val="28"/>
          <w:szCs w:val="28"/>
        </w:rPr>
        <w:t>Борецкая</w:t>
      </w:r>
      <w:proofErr w:type="spellEnd"/>
      <w:r w:rsidRPr="00000EA1">
        <w:rPr>
          <w:color w:val="000000"/>
          <w:sz w:val="28"/>
          <w:szCs w:val="28"/>
        </w:rPr>
        <w:t>. Освобождение от ордынского ига. Иван III —государь всея Руси. Продолжение присоединения земель под власть великого князя. Включение Тверского княжества в состав Русского государства. Противоборство Ивана III и удельных князей. Завершение объединения русских земель в первой четверти XVI в., образование территории единого Русского государства.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Формирование новой системы управления страной. Структура центральных и местных органов власти. «Судебник» 1497 г. Выход России на международную арену. Противоборство Русского государства и Швеции. Успехи Ивана III в борьбе с Литвой и Ливонским орденом.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Формирование многонационального государства. Складывание великорусской народности.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Хозяйство и люди. Крестьянство. Роль свободного крестьянства в обеспечении процесса внутренней колонизации страны, подъема сельского хозяйства, укрепления военной мощи государства.  </w:t>
      </w:r>
      <w:r w:rsidR="009C7702" w:rsidRPr="00000EA1">
        <w:rPr>
          <w:color w:val="000000"/>
          <w:sz w:val="28"/>
          <w:szCs w:val="28"/>
        </w:rPr>
        <w:t>Города, ремесла</w:t>
      </w:r>
      <w:r w:rsidRPr="00000EA1">
        <w:rPr>
          <w:color w:val="000000"/>
          <w:sz w:val="28"/>
          <w:szCs w:val="28"/>
        </w:rPr>
        <w:t xml:space="preserve">, торговля в </w:t>
      </w:r>
      <w:r w:rsidR="009C7702" w:rsidRPr="00000EA1">
        <w:rPr>
          <w:color w:val="000000"/>
          <w:sz w:val="28"/>
          <w:szCs w:val="28"/>
        </w:rPr>
        <w:t>условиях централизованного</w:t>
      </w:r>
      <w:r w:rsidRPr="00000EA1">
        <w:rPr>
          <w:color w:val="000000"/>
          <w:sz w:val="28"/>
          <w:szCs w:val="28"/>
        </w:rPr>
        <w:t xml:space="preserve"> государства.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XV — XVI вв. в сравнении с Западом.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Государство. Русская Православная Церковь. Превращение Русской Православной Церкви в автокефальную в середине XV в. Ереси. «Москва — Третий Рим».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Культура и быт в XIV—XV</w:t>
      </w:r>
      <w:r w:rsidR="009C7702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вв. Летописание. Создание исторических сочинений. Жития, сказания и «хождения». Зодчество. Краснокирпичный Московский Кремль. Новая русская живопись. Фольклор. Отражение в. фольклоре общерусских событий. Существенные изменения быта богатых людей.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Правление Василия III. Увеличение личной власти монарха, факторы, его обусловившие: необходимость сплочения народа вокруг государя в условиях внешней угрозы и преодоления зависимости от иноземных сил; влияние порядков, существовавших в Орде. Складывание системы приказов. Зарождение бюрократии. Усиление армии.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Наступательная внешняя политика Василия III (возвращение Смоленска, попытка овладения волжским путем).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XVI в. Борьба за власть в юные годы Ивана IV. Первое боярское правительство. Правление Елены Глинской. Боярские группировки у власти. Иван IV. Венчание на царство. Восстание 1547 г. Реформы Избранной рады. «Судебник» 1550 г. «Стоглав».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Внешняя политика Ивана IV. Присоединение Казани и Астрахани. Борьба с Крымским ханством. Ливонская война. Присоединение Сибири. Сущность опричнины. Опричный террор. Конец опричнины. Влияние опричнины на жизнь страны. Конец династии Рюриковичей.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Новые явления в русской культуре. Расширение масштабов русской культуры. </w:t>
      </w:r>
      <w:r w:rsidR="0055278F" w:rsidRPr="00000EA1">
        <w:rPr>
          <w:color w:val="000000"/>
          <w:sz w:val="28"/>
          <w:szCs w:val="28"/>
        </w:rPr>
        <w:t>Отражение</w:t>
      </w:r>
      <w:r w:rsidRPr="00000EA1">
        <w:rPr>
          <w:color w:val="000000"/>
          <w:sz w:val="28"/>
          <w:szCs w:val="28"/>
        </w:rPr>
        <w:t xml:space="preserve"> в фольклоре героических личностей бурной поры XVI </w:t>
      </w:r>
      <w:r w:rsidRPr="00000EA1">
        <w:rPr>
          <w:color w:val="000000"/>
          <w:sz w:val="28"/>
          <w:szCs w:val="28"/>
        </w:rPr>
        <w:lastRenderedPageBreak/>
        <w:t>в. Рост числа грамотных людей. Начало русского книгопечатания. Рождение публицистики. Новые явления в архитектуре, живописи, музыке. Влияние расширяющихся контактов с иностранными государствами на жизнь верхних слоев общества.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 xml:space="preserve">Раздел 4. РОССИЯ В XVII СТОЛЕТИИ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   Смутное время</w:t>
      </w:r>
      <w:r w:rsidR="0055278F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>Сущность и причины Смуты рубежа XVI—XVII вв.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Приход к власти Бориса Годунова. Политика Бориса Годунова: поддержка хозяйства служилого класса дворян, развитие просвещения; рост городского строительства.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Новые народные беды. Неурожаи первых лет XVII в. Попытки правительства Годунова ослабить воздействие стихийных бедствий на жизнь населения. Рост грабежей и разбоев. Восстание 1603 г. под руководством Хлопка Косолапа.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Поход Лжедмитрия I на Москву. Смерть Б. Годунова. Восстание в Москве. Приход Лжедмитрия к власти. Правление Лжедмитрия и его гибель.  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Кризис общества и государства в России. Боярский царь Василий Шуйский. Попытка перехода России от самодержавия и деспотизма к боярскому коллективному правлению. Гражданская война. Поход повстанцев на Москву. Иван Болотников. Поражение народного восстания. Лжедмитрии II. Иностранное вмешательство в русскую Смуту. Свержение Шуйского. «Семибоярщина». Приход поляков в Кремль.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Патриотическая позиция средних, слоев населения России. Первое ополчение. Патриарх </w:t>
      </w:r>
      <w:proofErr w:type="spellStart"/>
      <w:r w:rsidRPr="00000EA1">
        <w:rPr>
          <w:color w:val="000000"/>
          <w:sz w:val="28"/>
          <w:szCs w:val="28"/>
        </w:rPr>
        <w:t>Гермоген</w:t>
      </w:r>
      <w:proofErr w:type="spellEnd"/>
      <w:r w:rsidRPr="00000EA1">
        <w:rPr>
          <w:color w:val="000000"/>
          <w:sz w:val="28"/>
          <w:szCs w:val="28"/>
        </w:rPr>
        <w:t>. Бои ополченцев в Москве.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Открытое объявление Сигизмунда III о претензиях на русский трон. Захват Новгорода шведами.  Неудачные попытки ополченцев овладеть Москвой. Распад Первого ополчения.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Второе </w:t>
      </w:r>
      <w:r w:rsidR="0055278F" w:rsidRPr="00000EA1">
        <w:rPr>
          <w:color w:val="000000"/>
          <w:sz w:val="28"/>
          <w:szCs w:val="28"/>
        </w:rPr>
        <w:t>ополчение</w:t>
      </w:r>
      <w:r w:rsidRPr="00000EA1">
        <w:rPr>
          <w:color w:val="000000"/>
          <w:sz w:val="28"/>
          <w:szCs w:val="28"/>
        </w:rPr>
        <w:t>. Ведущая роль Русской Православной Церкви в мобилизации сил народа. Кузьма Минин. Князь Дмитрий Пожарский. Создание Второго ополчения. Поход ополченцев. «Ярославское стояние». Совет всей земли — правительство Второго ополчения. Освобождение Москвы. Причины победы Второго ополчения.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Избрание Михаила Романова на царство. Необходимость сильной центральной власти. Решение Земского собора об избрании царем Михаила Романова. Подвиг Ивана Сусанина.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Новые черты старой России</w:t>
      </w:r>
      <w:r w:rsidR="0055278F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 xml:space="preserve">Россия после Смуты. Последствия </w:t>
      </w:r>
      <w:r w:rsidR="0055278F" w:rsidRPr="00000EA1">
        <w:rPr>
          <w:color w:val="000000"/>
          <w:sz w:val="28"/>
          <w:szCs w:val="28"/>
        </w:rPr>
        <w:t>Смуты.</w:t>
      </w:r>
      <w:r w:rsidRPr="00000EA1">
        <w:rPr>
          <w:color w:val="000000"/>
          <w:sz w:val="28"/>
          <w:szCs w:val="28"/>
        </w:rPr>
        <w:t xml:space="preserve"> Возрождение самодержавия. Личность Михаила Романова. Войны с Польшей и Швецией.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Частичное восстановление сельского хозяйства. Развитие сельских промыслов. 1620—1630-е гг. — рубежные в развитии российской промышленности: появление первых крупных предприятий в России (Пушечный и </w:t>
      </w:r>
      <w:proofErr w:type="spellStart"/>
      <w:r w:rsidRPr="00000EA1">
        <w:rPr>
          <w:color w:val="000000"/>
          <w:sz w:val="28"/>
          <w:szCs w:val="28"/>
        </w:rPr>
        <w:t>Хамовные</w:t>
      </w:r>
      <w:proofErr w:type="spellEnd"/>
      <w:r w:rsidRPr="00000EA1">
        <w:rPr>
          <w:color w:val="000000"/>
          <w:sz w:val="28"/>
          <w:szCs w:val="28"/>
        </w:rPr>
        <w:t xml:space="preserve"> дворы, восстановление и рост Печатного двора в Москве, оружейные дворы и мастерские в Туле, железоделательное и соледобывающее производство в Предуралье).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lastRenderedPageBreak/>
        <w:t>Восстановление международных связей России. Возрождение внешней торговли. Политика правительства по отношению к вновь присоединенным народам.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Укрепление военной мощи страны и внешняя политика. Рост финансирования армии. Начало привлечения в армию наемников из других стран. Полки иноземного строя. Строительство оборонительных сооружений.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Дипломатическая активность. Ведение боевых действий: Смоленская война 1632—1634 гг. и подписание </w:t>
      </w:r>
      <w:proofErr w:type="spellStart"/>
      <w:r w:rsidRPr="00000EA1">
        <w:rPr>
          <w:color w:val="000000"/>
          <w:sz w:val="28"/>
          <w:szCs w:val="28"/>
        </w:rPr>
        <w:t>Поляновского</w:t>
      </w:r>
      <w:proofErr w:type="spellEnd"/>
      <w:r w:rsidRPr="00000EA1">
        <w:rPr>
          <w:color w:val="000000"/>
          <w:sz w:val="28"/>
          <w:szCs w:val="28"/>
        </w:rPr>
        <w:t xml:space="preserve"> мира между Россией и Речью </w:t>
      </w:r>
      <w:proofErr w:type="spellStart"/>
      <w:r w:rsidRPr="00000EA1">
        <w:rPr>
          <w:color w:val="000000"/>
          <w:sz w:val="28"/>
          <w:szCs w:val="28"/>
        </w:rPr>
        <w:t>Посполитой</w:t>
      </w:r>
      <w:proofErr w:type="spellEnd"/>
      <w:r w:rsidRPr="00000EA1">
        <w:rPr>
          <w:color w:val="000000"/>
          <w:sz w:val="28"/>
          <w:szCs w:val="28"/>
        </w:rPr>
        <w:t>. Захват казаками крепости Азов.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Первые годы правления Алексея Михайловича. </w:t>
      </w:r>
      <w:r w:rsidR="0055278F" w:rsidRPr="00000EA1">
        <w:rPr>
          <w:color w:val="000000"/>
          <w:sz w:val="28"/>
          <w:szCs w:val="28"/>
        </w:rPr>
        <w:t>Уложение</w:t>
      </w:r>
      <w:r w:rsidRPr="00000EA1">
        <w:rPr>
          <w:color w:val="000000"/>
          <w:sz w:val="28"/>
          <w:szCs w:val="28"/>
        </w:rPr>
        <w:t xml:space="preserve"> 1649 г. Противоречия российской жизни во второй половине XVII в.: новые явления в экономике на фоне отсутствия вольнонаемного труда, свободного предпринимательства и эксплуатации колоний. Использование властями крепостных крестьян в освоении новых земель. Развитие сельского хозяйства по экстенсивному пути.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Начало складывания всероссийского рынка. Зарождение мануфактур. Особенности российских мануфактур. Рост торговли. Москва — центр торговых связей. Развитие торговых центров в различных частях страны. Укрепление купеческого сословия.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Сословный строй. Господствующее положение феодалов. Процесс сближения вотчины с поместьем. Церковные феодалы и феодальные корпорации — монастыри. Рост численности посадских людей. Категории </w:t>
      </w:r>
      <w:r w:rsidR="0055278F" w:rsidRPr="00000EA1">
        <w:rPr>
          <w:color w:val="000000"/>
          <w:sz w:val="28"/>
          <w:szCs w:val="28"/>
        </w:rPr>
        <w:t>крестьянского, сословия</w:t>
      </w:r>
      <w:r w:rsidRPr="00000EA1">
        <w:rPr>
          <w:color w:val="000000"/>
          <w:sz w:val="28"/>
          <w:szCs w:val="28"/>
        </w:rPr>
        <w:t>, их положение. Сословия и развитие рыночных отношений.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Социальные протесты. Рост социального напряжения в стране. Соляной бунт. Медный бунт. Казацко-крестьянское восстание конца 1660 — начала 1670-х гг. С</w:t>
      </w:r>
      <w:r w:rsidR="0055278F"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t xml:space="preserve">Т. Разин.  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Рост противоречия между Церковью и государством. Церковная реформа. Патриарх Никон. Старообрядчество. Ревнители благочестия. Протопоп Аввакум. Разрыв между царем и Никоном. Смещение Никона. Усиление царской власти. Возвышение роли царя в представлении народа.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Рост внешнеполитических связей. Отношения с Польшей. Положение на украинских землях. Присоединение Левобережной Украины к России.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Народы России в XVII в. Рост территории страны.</w:t>
      </w:r>
      <w:r w:rsidR="0055278F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Влияние на жизнь народов их включения в состав России.</w:t>
      </w:r>
      <w:r w:rsidR="0055278F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Окончательное присоединение Сибири. Землепроходцы и первооткрыватели. И.В. Москвитин. СИ. Дежнев. В.Д. Поярков. Е.П. Хабаров. Освоение Дальнего Востока. В.В. Атласов.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начале преобразований. Правление Федора Алексеевича. Восстание стрельцов 1682 г. и приход Софьи к власти. Правление Софьи. Приход к власти Петра.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Культура и быт в XVII. Развитие культуры </w:t>
      </w:r>
      <w:r w:rsidR="0055278F" w:rsidRPr="00000EA1">
        <w:rPr>
          <w:color w:val="000000"/>
          <w:sz w:val="28"/>
          <w:szCs w:val="28"/>
        </w:rPr>
        <w:t>на переломе</w:t>
      </w:r>
      <w:r w:rsidRPr="00000EA1">
        <w:rPr>
          <w:color w:val="000000"/>
          <w:sz w:val="28"/>
          <w:szCs w:val="28"/>
        </w:rPr>
        <w:t xml:space="preserve"> эпох. Противоречивая роль Церкви в общем развитии культуры. Борьба против западной (латинской) культуры. Влияние колонизационных процессов на развитие русской культуры.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lastRenderedPageBreak/>
        <w:t>Народная культура. Новые культурные веяния. Развитие "городской жизни — носителя новых культурных процессов. Приток в Россию иностранных специалистов.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Формирование великорусской нации — важная причина сдвигов в области русской культуры. Образование. Научные знания. Литература. Архитектура. Рождение русского театра. Живопись, влияние европейской живописи на творчество русских художников, появление портретной </w:t>
      </w:r>
      <w:proofErr w:type="spellStart"/>
      <w:proofErr w:type="gramStart"/>
      <w:r w:rsidRPr="00000EA1">
        <w:rPr>
          <w:color w:val="000000"/>
          <w:sz w:val="28"/>
          <w:szCs w:val="28"/>
        </w:rPr>
        <w:t>жи-вописи</w:t>
      </w:r>
      <w:proofErr w:type="spellEnd"/>
      <w:proofErr w:type="gramEnd"/>
      <w:r w:rsidRPr="00000EA1">
        <w:rPr>
          <w:color w:val="000000"/>
          <w:sz w:val="28"/>
          <w:szCs w:val="28"/>
        </w:rPr>
        <w:t>. Музыка. Зарождение классического профессионального музыкального искусства.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Незначительное влияние сдвига во всех областях русской культуры на жизнь народа. Новые веяния в области быта в жизни высших слоев городского населения.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 xml:space="preserve">Раздел 5. РОССИЯ В XVIII СТОЛЕТИИ </w:t>
      </w:r>
      <w:r w:rsidR="00467AE1">
        <w:rPr>
          <w:b/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Эпоха Петра I</w:t>
      </w:r>
      <w:r w:rsidR="0055278F" w:rsidRPr="00000EA1">
        <w:rPr>
          <w:color w:val="000000"/>
          <w:sz w:val="28"/>
          <w:szCs w:val="28"/>
        </w:rPr>
        <w:t xml:space="preserve">. </w:t>
      </w:r>
      <w:proofErr w:type="spellStart"/>
      <w:r w:rsidRPr="00000EA1">
        <w:rPr>
          <w:color w:val="000000"/>
          <w:sz w:val="28"/>
          <w:szCs w:val="28"/>
        </w:rPr>
        <w:t>Мужание</w:t>
      </w:r>
      <w:proofErr w:type="spellEnd"/>
      <w:r w:rsidRPr="00000EA1">
        <w:rPr>
          <w:color w:val="000000"/>
          <w:sz w:val="28"/>
          <w:szCs w:val="28"/>
        </w:rPr>
        <w:t xml:space="preserve"> Петра. Азовские походы. Великое посольство.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Внешняя политика Петра I. Северная война. Нарвское сражение 1700 г. Битва у Лесной. Полтавское сражение. </w:t>
      </w:r>
      <w:proofErr w:type="spellStart"/>
      <w:r w:rsidRPr="00000EA1">
        <w:rPr>
          <w:color w:val="000000"/>
          <w:sz w:val="28"/>
          <w:szCs w:val="28"/>
        </w:rPr>
        <w:t>Прутский</w:t>
      </w:r>
      <w:proofErr w:type="spellEnd"/>
      <w:r w:rsidRPr="00000EA1">
        <w:rPr>
          <w:color w:val="000000"/>
          <w:sz w:val="28"/>
          <w:szCs w:val="28"/>
        </w:rPr>
        <w:t xml:space="preserve"> поход. Военные действия в Финляндии. Сражения на море. </w:t>
      </w:r>
      <w:proofErr w:type="spellStart"/>
      <w:r w:rsidRPr="00000EA1">
        <w:rPr>
          <w:color w:val="000000"/>
          <w:sz w:val="28"/>
          <w:szCs w:val="28"/>
        </w:rPr>
        <w:t>Ништадский</w:t>
      </w:r>
      <w:proofErr w:type="spellEnd"/>
      <w:r w:rsidRPr="00000EA1">
        <w:rPr>
          <w:color w:val="000000"/>
          <w:sz w:val="28"/>
          <w:szCs w:val="28"/>
        </w:rPr>
        <w:t xml:space="preserve"> мир. Провозглашение России империей. Значение победы России в Северной войне. Персидский поход.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Реформы Петра I. Опора на мощь неограниченной власти монарха, дальнейшее закрепощение крестьянства, методы насилия.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Реформы в области экономики: создание тяжелой промышленности, привлечение в промышленность частного капитала, решение задачи снабжения промышленных предприятий рабочей силой, развитие ремесла и торговли, политика протекционизма, развитие сельского хозяйства.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Реформа армии и флота: рекрутская повинность; становление национальной регулярной армии, система полевой подготовки войск, новое вооружение и порядок ведения боя, создание военно-морского флота.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Реформы государственного устройства: новая система высших органов власти и управления, введение губерний, магистраты, «Табель о рангах» 1722 г.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Перемены в положении сословий. Новшества культуры и быта. Развитие науки. Литература и искусство.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Царь и народ. Личность Петра I. Создание абсолютистской, крепостнической, сильной европейской державы — главный результат преобразований Петра I. Рост национального и государственного самосознания населения. Формирование в многонациональной стране российской государственной общности людей, объединяющей разные народы.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Методы проведения петровских реформ. Усиление налогового гнета на население. Народные восстания. Астраханский бунт 1705 г. Восстание в Башкирии 1707 г. Восстание под предводительством К. Булавина.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Оппозиция в верхах общества. Заговор против царя. "Царевич Алексей. Вопрос о престолонаследии.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Россия в эпоху дворцовых </w:t>
      </w:r>
      <w:r w:rsidR="0055278F" w:rsidRPr="00000EA1">
        <w:rPr>
          <w:color w:val="000000"/>
          <w:sz w:val="28"/>
          <w:szCs w:val="28"/>
        </w:rPr>
        <w:t>переворотов и</w:t>
      </w:r>
      <w:r w:rsidRPr="00000EA1">
        <w:rPr>
          <w:color w:val="000000"/>
          <w:sz w:val="28"/>
          <w:szCs w:val="28"/>
        </w:rPr>
        <w:t xml:space="preserve"> во второй половине XVIII 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lastRenderedPageBreak/>
        <w:t xml:space="preserve">Эпоха дворцовых переворотов. Положение России после смерти Петра </w:t>
      </w:r>
      <w:r w:rsidR="0055278F" w:rsidRPr="00000EA1">
        <w:rPr>
          <w:color w:val="000000"/>
          <w:sz w:val="28"/>
          <w:szCs w:val="28"/>
        </w:rPr>
        <w:t>I. Преемники</w:t>
      </w:r>
      <w:r w:rsidRPr="00000EA1">
        <w:rPr>
          <w:color w:val="000000"/>
          <w:sz w:val="28"/>
          <w:szCs w:val="28"/>
        </w:rPr>
        <w:t xml:space="preserve"> императора. Борьба за власть. Екатерина I. Петр II. Власть «</w:t>
      </w:r>
      <w:proofErr w:type="spellStart"/>
      <w:r w:rsidRPr="00000EA1">
        <w:rPr>
          <w:color w:val="000000"/>
          <w:sz w:val="28"/>
          <w:szCs w:val="28"/>
        </w:rPr>
        <w:t>верховников</w:t>
      </w:r>
      <w:proofErr w:type="spellEnd"/>
      <w:r w:rsidRPr="00000EA1">
        <w:rPr>
          <w:color w:val="000000"/>
          <w:sz w:val="28"/>
          <w:szCs w:val="28"/>
        </w:rPr>
        <w:t xml:space="preserve">». Правление Анны Иоанновны. Бироновщина. Иван Антонович.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Правление Елизаветы Петровны. Приход к власти. Реформы -в области экономики. Подъем промышленности и торговли. Процесс формирования национальной буржуазии. Жесткая политика в области религии и национальных отношений.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Внешняя политика России в 1740—1750-е гг. Участие России в Семилетней войне. П.А. Румянцев. П.С. Салтыков.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Народные возмущения.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Петр III. Манифест о вольности дворянства. Переворот. Приход к власти Екатерины II.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Расцвет </w:t>
      </w:r>
      <w:r w:rsidR="0055278F" w:rsidRPr="00000EA1">
        <w:rPr>
          <w:color w:val="000000"/>
          <w:sz w:val="28"/>
          <w:szCs w:val="28"/>
        </w:rPr>
        <w:t>дворянской империи</w:t>
      </w:r>
      <w:r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ab/>
        <w:t>в годы правления Екатерины II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первое время правления Екатерины II. Раздача дворянам государственных земель, населенных крестьянами. Правление Екатерины II — противоречивая борьба между идеалами просвещенного абсолютизма и российской реальностью. Наступление на права крестьян. Личность Екатерины II. Уложенная комиссия. «Наказ» Екатерины II.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От либерализации к централизации власти. Усиление центральной власти. Расцвет дворянской империи.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Восстание Пугачева. Предпосылки восстания. Личность Е.И. Пугачева. Армия восставших. Ход восстания. Причины поражения и значение восстания.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Укрепление дворянского государства. Отказ Екатерины II от либеральных попыток облегчить участь крестьян. Реформа местного управления 1775 г. Создание единообразной для всей империи судебной системы. Городская реформа. Жалованные грамоты дворянству и городам.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XVIII в. Рост территории и населения. Превращение России в самое большое государство мира. Вмешательство государства в экономику. Крепостничество как тормозящий фактор развития России. Рост промышленности. Изменения в сельском хозяйстве. Факторы влияния на рост российской торговли. Состояние финансов.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Жизнь и хозяйство народов России. Вхождение новых народов в состав России. Разные стадии цивилизационного развития народов страны. Общие черты развития национальных районов России. Формирование национальной политики правительства: уважение национальных особенностей народов, представление полной свободы для их вероисповедания, установление определенных налоговых льгот для местного населения по сравнению с русскими переселенцами, освобождение от ряда повинностей.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  Внешняя политика России.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"Проблемы внешней политики России: борьба с Польско-Литовским государством за древние русские земли, обеспечение выхода к Балтийскому морю, выход к Черному морю и пути их решения.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lastRenderedPageBreak/>
        <w:t xml:space="preserve">Русско-турецкие войны. А.В. Суворов. Г.А. Потемкин. Ф.Ф. Ушаков. Освоении </w:t>
      </w:r>
      <w:proofErr w:type="spellStart"/>
      <w:r w:rsidRPr="00000EA1">
        <w:rPr>
          <w:color w:val="000000"/>
          <w:sz w:val="28"/>
          <w:szCs w:val="28"/>
        </w:rPr>
        <w:t>Новороссии</w:t>
      </w:r>
      <w:proofErr w:type="spellEnd"/>
      <w:r w:rsidRPr="00000EA1">
        <w:rPr>
          <w:color w:val="000000"/>
          <w:sz w:val="28"/>
          <w:szCs w:val="28"/>
        </w:rPr>
        <w:t xml:space="preserve"> и </w:t>
      </w:r>
      <w:r w:rsidR="0055278F" w:rsidRPr="00000EA1">
        <w:rPr>
          <w:color w:val="000000"/>
          <w:sz w:val="28"/>
          <w:szCs w:val="28"/>
        </w:rPr>
        <w:t>Крыма. Разделы</w:t>
      </w:r>
      <w:r w:rsidRPr="00000EA1">
        <w:rPr>
          <w:color w:val="000000"/>
          <w:sz w:val="28"/>
          <w:szCs w:val="28"/>
        </w:rPr>
        <w:t xml:space="preserve"> Польши.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Культура и быт россиян </w:t>
      </w:r>
      <w:r w:rsidR="0055278F" w:rsidRPr="00000EA1">
        <w:rPr>
          <w:color w:val="000000"/>
          <w:sz w:val="28"/>
          <w:szCs w:val="28"/>
        </w:rPr>
        <w:t>во второй</w:t>
      </w:r>
      <w:r w:rsidRPr="00000EA1">
        <w:rPr>
          <w:color w:val="000000"/>
          <w:sz w:val="28"/>
          <w:szCs w:val="28"/>
        </w:rPr>
        <w:t xml:space="preserve"> половине XVIII. Особенности российской культуры. Взаимопроникновение достижений русской культуры былых времен и новых культурных веяний. Влияние культуры на формирование российского общества, пробуждение национального самосознания. Интернациональный характер новых культурных ценностей в условиях многонациональной России. Влияние иностранцев на становление российской цивилизации.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Образование и просвещение народа. Сеть общеобразовательных школ. Введение системы народного образования в 1780-е гг. Московский университет. М.В. Ломоносов. Наука. Техническая мысль. И.И. Ползунов. Научные экспедиции.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Литература и искусство. Все более светский характер литературы. Формирование русского литературного языка. Классицизм. Г.Р. Державин. Понятие реализма в искусстве. Д.И. Фонвизин. Барокко и классицизм в архитектуре. В.И. Баженов. М.Ф. Казаков. В.В. Растрелли.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Переход от условности иконописи к реалистическим полотнам в живописи. А.П. Антропов. Ф.С. Рокотов. Скульптура. Э. М. Фальконе. Ф.И. Шубин.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Появление профессионального драматического театра. Ф.Г. Волков. Музыкальное искусство. Д.С. </w:t>
      </w:r>
      <w:proofErr w:type="spellStart"/>
      <w:r w:rsidRPr="00000EA1">
        <w:rPr>
          <w:color w:val="000000"/>
          <w:sz w:val="28"/>
          <w:szCs w:val="28"/>
        </w:rPr>
        <w:t>Бортнянский</w:t>
      </w:r>
      <w:proofErr w:type="spellEnd"/>
      <w:r w:rsidRPr="00000EA1">
        <w:rPr>
          <w:color w:val="000000"/>
          <w:sz w:val="28"/>
          <w:szCs w:val="28"/>
        </w:rPr>
        <w:t>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Новое в быту россиян XVIII 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000EA1">
        <w:rPr>
          <w:b/>
          <w:color w:val="000000"/>
          <w:sz w:val="28"/>
          <w:szCs w:val="28"/>
        </w:rPr>
        <w:t>Раздел 6. РОССИЯ В XIX СТОЛЕТИИ</w:t>
      </w:r>
      <w:r w:rsidR="00467AE1">
        <w:rPr>
          <w:b/>
          <w:color w:val="000000"/>
          <w:sz w:val="28"/>
          <w:szCs w:val="28"/>
        </w:rPr>
        <w:t xml:space="preserve">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первой четверти XIX в.</w:t>
      </w:r>
      <w:r w:rsidR="0055278F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 xml:space="preserve">Россия на рубеже веков: территория, население, экономическое развитие. Российское государство. Российская бюрократия. Сословный строй. Крепостная система. Роль российских городов в жизни страны. Место России в мире. 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Первые годы правления Александра I. Реформаторские шаги императора в начале </w:t>
      </w:r>
      <w:r w:rsidR="0055278F" w:rsidRPr="00000EA1">
        <w:rPr>
          <w:color w:val="000000"/>
          <w:sz w:val="28"/>
          <w:szCs w:val="28"/>
        </w:rPr>
        <w:t>правления: некоторая</w:t>
      </w:r>
      <w:r w:rsidRPr="00000EA1">
        <w:rPr>
          <w:color w:val="000000"/>
          <w:sz w:val="28"/>
          <w:szCs w:val="28"/>
        </w:rPr>
        <w:t xml:space="preserve"> либерализация русской жизни, ликвидация Тайной </w:t>
      </w:r>
      <w:r w:rsidR="0055278F" w:rsidRPr="00000EA1">
        <w:rPr>
          <w:color w:val="000000"/>
          <w:sz w:val="28"/>
          <w:szCs w:val="28"/>
        </w:rPr>
        <w:t>канцелярии, указы о праве покупки земель купцами, мещанами</w:t>
      </w:r>
      <w:r w:rsidRPr="00000EA1">
        <w:rPr>
          <w:color w:val="000000"/>
          <w:sz w:val="28"/>
          <w:szCs w:val="28"/>
        </w:rPr>
        <w:t>, государственными   крестьянами      и      крестьянами, вышедшими из крепостной зависимости. Указ о вольных хлебопашцах. Прекращение практики раздачи государственных крестьян в частную собственность.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Изменения в области образования.</w:t>
      </w:r>
      <w:r w:rsidR="0055278F" w:rsidRPr="00000EA1">
        <w:rPr>
          <w:color w:val="000000"/>
          <w:sz w:val="28"/>
          <w:szCs w:val="28"/>
        </w:rPr>
        <w:t xml:space="preserve"> </w:t>
      </w:r>
      <w:r w:rsidRPr="00000EA1">
        <w:rPr>
          <w:color w:val="000000"/>
          <w:sz w:val="28"/>
          <w:szCs w:val="28"/>
        </w:rPr>
        <w:t>Негласный комитет. Учреждение министерств с системой единоначалия. М.М. Сперанский и его проекты.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Внешняя политика России. Вступление России в антифранцузскую</w:t>
      </w:r>
      <w:r w:rsidRPr="00000EA1">
        <w:rPr>
          <w:color w:val="000000"/>
          <w:sz w:val="28"/>
          <w:szCs w:val="28"/>
        </w:rPr>
        <w:tab/>
        <w:t xml:space="preserve">при Аустерлице. Влияние поражения русско-австрийской армии на соотношение сил в Европе. Русско-турецкая война 1806—1812 гг. Новая антифранцузская коалиция. </w:t>
      </w:r>
      <w:proofErr w:type="spellStart"/>
      <w:r w:rsidRPr="00000EA1">
        <w:rPr>
          <w:color w:val="000000"/>
          <w:sz w:val="28"/>
          <w:szCs w:val="28"/>
        </w:rPr>
        <w:t>Тильзитский</w:t>
      </w:r>
      <w:proofErr w:type="spellEnd"/>
      <w:r w:rsidRPr="00000EA1">
        <w:rPr>
          <w:color w:val="000000"/>
          <w:sz w:val="28"/>
          <w:szCs w:val="28"/>
        </w:rPr>
        <w:t xml:space="preserve"> мир. Война России со Швецией. Включение Финляндии в состав России. Войны с Ираном и Турцией. Включение в состав России Закавказья и Молдавии.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Отечественная война 1812 г. Вторжение войск Наполеона в Россию. Соотношение сил. Планы сторон. Этапы войны. Российские полководцы М.И. Кутузов, М.Б. Барклай-де-Толли, П.И. Багратион, А.П. Ермолов, Н.Н. </w:t>
      </w:r>
      <w:r w:rsidRPr="00000EA1">
        <w:rPr>
          <w:color w:val="000000"/>
          <w:sz w:val="28"/>
          <w:szCs w:val="28"/>
        </w:rPr>
        <w:lastRenderedPageBreak/>
        <w:t xml:space="preserve">Раевский, М.А. Милорадович, П.А. Коновницын, Д.С. Дохтуров, М.И. Платов. Смоленское сражение. Бородинская битва. Вступление Наполеона в Москву. Пожар Москвы. Значение </w:t>
      </w:r>
      <w:proofErr w:type="spellStart"/>
      <w:r w:rsidRPr="00000EA1">
        <w:rPr>
          <w:color w:val="000000"/>
          <w:sz w:val="28"/>
          <w:szCs w:val="28"/>
        </w:rPr>
        <w:t>Тарутинского</w:t>
      </w:r>
      <w:proofErr w:type="spellEnd"/>
      <w:r w:rsidRPr="00000EA1">
        <w:rPr>
          <w:color w:val="000000"/>
          <w:sz w:val="28"/>
          <w:szCs w:val="28"/>
        </w:rPr>
        <w:t xml:space="preserve"> маневра. Народная война. Партизанское движение. Контрнаступление русской армии. Изгнание войск Наполеона из России.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Заграничный поход русской армии. Венский конгресс. Священный союз, роль России в нем.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Жизнь России в послевоенный период. Эмоциональный подъем в русском обществе под воздействием победы в Отечественной войне. Сохранение крепостного права, "абсолютистского режима, самодержавия, отстраненности народа от решения судеб страны. Возникшие надежды на существенные перемены и инертность русской жизни. Положение народных масс, армии. Восстание Семеновского полка. Военные поселения. А.А. Аракчеев. Спор о личности А.А. Аракчеева в историографии. Внутренняя политика правительства: ужесточение мер направленных на пресечение крестьянских побегов от помещиков, создание проекта освобождения крестьян от крепостного права и проекта Конституции России. Н.Н. Новосильцев.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Создание выборной представительной власти в Финляндии. Конституционная реформа в Польше.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Движение декабристов, предпосылки движения. Отличия движения декабристов от всех предшествовавших ему выступлений против власти в России. Состав тайных организаций. Программные установки декабристов. «Конституция» Н.М. Муравьева. «Русская правда» П.И. Пестеля. События 14 декабря 1825 г. Причины поражения декабристов. Влияние движения декабристов на русское общество.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Российская империя при Николае I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Внутренняя политика Николая I. Личность императора Николая Павловича. Преобразования в государственном управлении: образование новых министерств, создание Третьего отделения Собственной Его Величества Канцелярии. Кодификация законодательства. Денежная реформа Е.Ф. </w:t>
      </w:r>
      <w:proofErr w:type="spellStart"/>
      <w:r w:rsidRPr="00000EA1">
        <w:rPr>
          <w:color w:val="000000"/>
          <w:sz w:val="28"/>
          <w:szCs w:val="28"/>
        </w:rPr>
        <w:t>Канкрина</w:t>
      </w:r>
      <w:proofErr w:type="spellEnd"/>
      <w:r w:rsidRPr="00000EA1">
        <w:rPr>
          <w:color w:val="000000"/>
          <w:sz w:val="28"/>
          <w:szCs w:val="28"/>
        </w:rPr>
        <w:t>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Крестьянский вопрос. Закон об обязательных крестьянах. Министерство государственных имуществ. П.Д. Киселев.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На страже империи. А.Х. </w:t>
      </w:r>
      <w:proofErr w:type="spellStart"/>
      <w:r w:rsidRPr="00000EA1">
        <w:rPr>
          <w:color w:val="000000"/>
          <w:sz w:val="28"/>
          <w:szCs w:val="28"/>
        </w:rPr>
        <w:t>Бенкендорф</w:t>
      </w:r>
      <w:proofErr w:type="spellEnd"/>
      <w:r w:rsidRPr="00000EA1">
        <w:rPr>
          <w:color w:val="000000"/>
          <w:sz w:val="28"/>
          <w:szCs w:val="28"/>
        </w:rPr>
        <w:t xml:space="preserve">. С.С. Уваров. Теория официальной народности.  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Внешняя политика Николая </w:t>
      </w:r>
      <w:r w:rsidR="0055278F" w:rsidRPr="00000EA1">
        <w:rPr>
          <w:color w:val="000000"/>
          <w:sz w:val="28"/>
          <w:szCs w:val="28"/>
        </w:rPr>
        <w:t>I. Польское</w:t>
      </w:r>
      <w:r w:rsidRPr="00000EA1">
        <w:rPr>
          <w:color w:val="000000"/>
          <w:sz w:val="28"/>
          <w:szCs w:val="28"/>
        </w:rPr>
        <w:t xml:space="preserve"> восстание. Участие русской армии в подавлении венгерской революции 1848—1849 гг. Политика России на Кавказе. Кавказская война. Имам Шамиль. Сущность «восточного вопроса».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Войны с Персией и Турцией. Крымская война. Ход боевых действий. Оборона Севастополя. В.А. Корнилов. П.С. Нахимов. Итоги Крымской войны.</w:t>
      </w:r>
      <w:r w:rsidRPr="00000EA1">
        <w:rPr>
          <w:color w:val="000000"/>
          <w:sz w:val="28"/>
          <w:szCs w:val="28"/>
        </w:rPr>
        <w:tab/>
        <w:t xml:space="preserve"> Общественная и духовная жизнь России. Славянофилы и западники. </w:t>
      </w:r>
      <w:r w:rsidRPr="00000EA1">
        <w:rPr>
          <w:color w:val="000000"/>
          <w:sz w:val="28"/>
          <w:szCs w:val="28"/>
        </w:rPr>
        <w:tab/>
        <w:t xml:space="preserve">Киреевские, братья И.С. и К.С. Аксаковы, Ю.Ф. Самарин. В.П. Боткин, И.С. Тургенев, Т.Н. Грановский, Б.Н. Чичерин, К.Д. </w:t>
      </w:r>
      <w:proofErr w:type="spellStart"/>
      <w:r w:rsidRPr="00000EA1">
        <w:rPr>
          <w:color w:val="000000"/>
          <w:sz w:val="28"/>
          <w:szCs w:val="28"/>
        </w:rPr>
        <w:t>Кавелин</w:t>
      </w:r>
      <w:proofErr w:type="spellEnd"/>
      <w:r w:rsidRPr="00000EA1">
        <w:rPr>
          <w:color w:val="000000"/>
          <w:sz w:val="28"/>
          <w:szCs w:val="28"/>
        </w:rPr>
        <w:t xml:space="preserve">. </w:t>
      </w:r>
      <w:r w:rsidRPr="00000EA1">
        <w:rPr>
          <w:color w:val="000000"/>
          <w:sz w:val="28"/>
          <w:szCs w:val="28"/>
        </w:rPr>
        <w:lastRenderedPageBreak/>
        <w:t>Русская Православная Церковь. Преподобный Серафим Саровский и митрополит московский Филарет. Русский утопический социализм. В.Г. Белинский, А.И. Герцен, Н.Г. Чернышевский.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Россия в 1860 — 1870-е гг.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Реформы Александра II. Личность императора. Необходимость реформ. Нарастающее отставание России от ведущих стран мира. Обострение социально-экономической и общественно-политической ситуации в России после поражения в Крымской войне.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Отмена крепостного права. Проекты отмены крепостного права. Манифест 19 февраля 1861 г. Личное освобождение крестьян. </w:t>
      </w:r>
      <w:proofErr w:type="spellStart"/>
      <w:r w:rsidRPr="00000EA1">
        <w:rPr>
          <w:color w:val="000000"/>
          <w:sz w:val="28"/>
          <w:szCs w:val="28"/>
        </w:rPr>
        <w:t>Временнообязанные</w:t>
      </w:r>
      <w:proofErr w:type="spellEnd"/>
      <w:r w:rsidRPr="00000EA1">
        <w:rPr>
          <w:color w:val="000000"/>
          <w:sz w:val="28"/>
          <w:szCs w:val="28"/>
        </w:rPr>
        <w:t>. Отрезки. Выкупные операции и выкупные платежи. Реакция крестьян на реформу. Дискуссии современников о значении реформы. Реформа в освещении историографии.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Земская, городская, судебная и военная реформы. Изменение системы образования.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Значение реформ 1860—1870-х гг.</w:t>
      </w:r>
      <w:r w:rsidRPr="00000EA1">
        <w:rPr>
          <w:color w:val="000000"/>
          <w:sz w:val="28"/>
          <w:szCs w:val="28"/>
        </w:rPr>
        <w:tab/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Россия после отмены крепостного права. Сельское хозяйство. </w:t>
      </w:r>
      <w:r w:rsidR="0055278F" w:rsidRPr="00000EA1">
        <w:rPr>
          <w:color w:val="000000"/>
          <w:sz w:val="28"/>
          <w:szCs w:val="28"/>
        </w:rPr>
        <w:t>Постепенные</w:t>
      </w:r>
      <w:r w:rsidRPr="00000EA1">
        <w:rPr>
          <w:color w:val="000000"/>
          <w:sz w:val="28"/>
          <w:szCs w:val="28"/>
        </w:rPr>
        <w:t xml:space="preserve"> положительные изменения условий хозяйственной деятельности в деревне. Рост продуктивности сельскохозяйственного производства. Отработки. Роль сохраненной общины в жизни крестьян.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Развитие торговли и промышленности. Формирование экономической политики под руководством М.Х. </w:t>
      </w:r>
      <w:proofErr w:type="spellStart"/>
      <w:r w:rsidRPr="00000EA1">
        <w:rPr>
          <w:color w:val="000000"/>
          <w:sz w:val="28"/>
          <w:szCs w:val="28"/>
        </w:rPr>
        <w:t>Рейтерна</w:t>
      </w:r>
      <w:proofErr w:type="spellEnd"/>
      <w:r w:rsidRPr="00000EA1">
        <w:rPr>
          <w:color w:val="000000"/>
          <w:sz w:val="28"/>
          <w:szCs w:val="28"/>
        </w:rPr>
        <w:t xml:space="preserve"> в условиях модернизации России. Строительство железных дорог.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Положение в стране к началу 1880-х гг. Народнический террор. «Земля и воля» 1860-х гг. Основные направления в народничестве, его идеология. Действия народников. Появление террористических организаций. </w:t>
      </w:r>
      <w:proofErr w:type="spellStart"/>
      <w:r w:rsidRPr="00000EA1">
        <w:rPr>
          <w:color w:val="000000"/>
          <w:sz w:val="28"/>
          <w:szCs w:val="28"/>
        </w:rPr>
        <w:t>Нечаевщина</w:t>
      </w:r>
      <w:proofErr w:type="spellEnd"/>
      <w:r w:rsidRPr="00000EA1">
        <w:rPr>
          <w:color w:val="000000"/>
          <w:sz w:val="28"/>
          <w:szCs w:val="28"/>
        </w:rPr>
        <w:t>. «Земля и воля» 1870-х гг. Раскол «Земли и воли»: «Народная воля» и «Черный передел». Террор. Убийство Александра II.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 Россия в</w:t>
      </w:r>
      <w:r w:rsidR="0055278F" w:rsidRPr="00000EA1">
        <w:rPr>
          <w:color w:val="000000"/>
          <w:sz w:val="28"/>
          <w:szCs w:val="28"/>
        </w:rPr>
        <w:t xml:space="preserve"> 1880 — 1890-е гг. </w:t>
      </w:r>
      <w:r w:rsidRPr="00000EA1">
        <w:rPr>
          <w:color w:val="000000"/>
          <w:sz w:val="28"/>
          <w:szCs w:val="28"/>
        </w:rPr>
        <w:t>Россия в годы правления Александра III. Личность императора. Основные направления внутренней политики. Строгая регламентация социальной жизни. Принятие законов, составивших основу российского рабочего законодательства. Политика поощрения индустрии. Поддержка помещичьих хозяйств.  Мировые посредники.  Институт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 xml:space="preserve">земских начальников. Положение о губернских и уездных земских учреждениях. Новое </w:t>
      </w:r>
      <w:proofErr w:type="spellStart"/>
      <w:r w:rsidRPr="00000EA1">
        <w:rPr>
          <w:color w:val="000000"/>
          <w:sz w:val="28"/>
          <w:szCs w:val="28"/>
        </w:rPr>
        <w:t>городовое</w:t>
      </w:r>
      <w:proofErr w:type="spellEnd"/>
      <w:r w:rsidRPr="00000EA1">
        <w:rPr>
          <w:color w:val="000000"/>
          <w:sz w:val="28"/>
          <w:szCs w:val="28"/>
        </w:rPr>
        <w:t xml:space="preserve"> положение. Корректировка судопроизводства. Усиление государственного контроля над высшими учебными заведениями.</w:t>
      </w:r>
    </w:p>
    <w:p w:rsidR="00994BFF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Процесс возвращения России статуса полноправной великой державы. Европейская политика. Образование русско-французского союза. Отношения России с Англией и со странами Азии.</w:t>
      </w:r>
      <w:r w:rsidRPr="00000EA1">
        <w:rPr>
          <w:color w:val="000000"/>
          <w:sz w:val="28"/>
          <w:szCs w:val="28"/>
        </w:rPr>
        <w:tab/>
      </w:r>
    </w:p>
    <w:p w:rsidR="00945796" w:rsidRPr="00000EA1" w:rsidRDefault="00994BFF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00EA1">
        <w:rPr>
          <w:color w:val="000000"/>
          <w:sz w:val="28"/>
          <w:szCs w:val="28"/>
        </w:rPr>
        <w:t>Государственно –социальная система России в конце XIX в. Самодержавная монархия. Наследственность царской власти. Ритуал церковного освящения царской власти. Российские сословия, их положение в обществе и роль в жизни страны. Причины сохранения сословного строя. Управление Российской империей.</w:t>
      </w:r>
    </w:p>
    <w:p w:rsidR="006C4058" w:rsidRPr="00000EA1" w:rsidRDefault="00467AE1" w:rsidP="00000EA1">
      <w:pPr>
        <w:pStyle w:val="p10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 КЛАСС (</w:t>
      </w:r>
      <w:r w:rsidR="00211ABD">
        <w:rPr>
          <w:b/>
          <w:color w:val="000000"/>
          <w:sz w:val="28"/>
          <w:szCs w:val="28"/>
        </w:rPr>
        <w:t>66</w:t>
      </w:r>
      <w:r>
        <w:rPr>
          <w:b/>
          <w:color w:val="000000"/>
          <w:sz w:val="28"/>
          <w:szCs w:val="28"/>
        </w:rPr>
        <w:t xml:space="preserve"> часов)</w:t>
      </w:r>
    </w:p>
    <w:p w:rsidR="006C4058" w:rsidRPr="00000EA1" w:rsidRDefault="006C4058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6C4058" w:rsidRPr="00000EA1" w:rsidRDefault="006C4058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00EA1">
        <w:rPr>
          <w:b/>
          <w:sz w:val="28"/>
          <w:szCs w:val="28"/>
        </w:rPr>
        <w:t xml:space="preserve">Раздел 1. Россия во второй половине </w:t>
      </w:r>
      <w:r w:rsidRPr="00000EA1">
        <w:rPr>
          <w:b/>
          <w:sz w:val="28"/>
          <w:szCs w:val="28"/>
          <w:lang w:val="en-US"/>
        </w:rPr>
        <w:t>XIX</w:t>
      </w:r>
      <w:r w:rsidRPr="00000EA1">
        <w:rPr>
          <w:b/>
          <w:sz w:val="28"/>
          <w:szCs w:val="28"/>
        </w:rPr>
        <w:t xml:space="preserve"> </w:t>
      </w:r>
      <w:r w:rsidR="006743F6" w:rsidRPr="00000EA1">
        <w:rPr>
          <w:b/>
          <w:sz w:val="28"/>
          <w:szCs w:val="28"/>
        </w:rPr>
        <w:t>века.</w:t>
      </w:r>
      <w:r w:rsidR="00467AE1">
        <w:rPr>
          <w:b/>
          <w:sz w:val="28"/>
          <w:szCs w:val="28"/>
        </w:rPr>
        <w:t xml:space="preserve"> </w:t>
      </w:r>
    </w:p>
    <w:p w:rsidR="006C4058" w:rsidRPr="00000EA1" w:rsidRDefault="006C4058" w:rsidP="00000EA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00EA1">
        <w:rPr>
          <w:b/>
          <w:sz w:val="28"/>
          <w:szCs w:val="28"/>
        </w:rPr>
        <w:t xml:space="preserve">Раздел 2. Российская империя накануне первой мировой войны 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 рубеже веков XIX-XX вв.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Революция 1905-1907 гг. и ее итоги. Становление российского парламентаризма.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1917 г.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Духовная жизнь российского общества на рубеже веков XIX-XX веков.  Развитие системы образования. Научные достижения российских   ученых.   Возрождение национальных   традиций в искусстве конца   XIX в. Новаторские тенденции в развитии художественной культуры. Идейные искания российской интеллигенции в начале ХХ в. Русская религиозная философия. Отражение духовного кризиса в художественной культуре декаданса.</w:t>
      </w:r>
    </w:p>
    <w:p w:rsidR="006C4058" w:rsidRPr="00000EA1" w:rsidRDefault="006C4058" w:rsidP="00000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>Раздел 3. Россия в годы революций и Гражданской войны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58" w:rsidRPr="00000EA1" w:rsidRDefault="006C4058" w:rsidP="0000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Революция 1917 г.  Падение самодержавия.  Временное правительство и Советы.  Провозглашение России республикой. «Революционное оборончество» – сторонники и противники. Кризис власти. </w:t>
      </w:r>
      <w:proofErr w:type="spellStart"/>
      <w:r w:rsidRPr="00000EA1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000EA1">
        <w:rPr>
          <w:rFonts w:ascii="Times New Roman" w:hAnsi="Times New Roman" w:cs="Times New Roman"/>
          <w:sz w:val="28"/>
          <w:szCs w:val="28"/>
        </w:rPr>
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</w:t>
      </w:r>
    </w:p>
    <w:p w:rsidR="006C4058" w:rsidRPr="00000EA1" w:rsidRDefault="006C4058" w:rsidP="00000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Политическая тактика большевиков, их приход к власти. Утверждение Советской власти. Характер событий октября 1917 г.  в оценках современников и историков.  Первые декреты Советской власти.  Созыв и роспуск Учредительного собрания. Брестский мир. Создание РСФСР. Конституция 1918 г. Формирование однопартийной системы в России.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жд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нск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 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 xml:space="preserve">: причины, этапы, участники.  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Цел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hyperlink r:id="rId7" w:history="1"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и</w:t>
        </w:r>
        <w:r w:rsidRPr="00000EA1">
          <w:rPr>
            <w:rFonts w:ascii="Times New Roman" w:hAnsi="Times New Roman" w:cs="Times New Roman"/>
            <w:spacing w:val="-2"/>
            <w:sz w:val="28"/>
            <w:szCs w:val="28"/>
          </w:rPr>
          <w:t>д</w:t>
        </w:r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е</w:t>
        </w:r>
        <w:r w:rsidRPr="00000EA1">
          <w:rPr>
            <w:rFonts w:ascii="Times New Roman" w:hAnsi="Times New Roman" w:cs="Times New Roman"/>
            <w:spacing w:val="-2"/>
            <w:sz w:val="28"/>
            <w:szCs w:val="28"/>
          </w:rPr>
          <w:t>о</w:t>
        </w:r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л</w:t>
        </w:r>
        <w:r w:rsidRPr="00000EA1">
          <w:rPr>
            <w:rFonts w:ascii="Times New Roman" w:hAnsi="Times New Roman" w:cs="Times New Roman"/>
            <w:spacing w:val="-2"/>
            <w:sz w:val="28"/>
            <w:szCs w:val="28"/>
          </w:rPr>
          <w:t>огия</w:t>
        </w:r>
      </w:hyperlink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hyperlink r:id="rId8" w:history="1"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п</w:t>
        </w:r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р</w:t>
        </w:r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о</w:t>
        </w:r>
        <w:r w:rsidRPr="00000EA1">
          <w:rPr>
            <w:rFonts w:ascii="Times New Roman" w:hAnsi="Times New Roman" w:cs="Times New Roman"/>
            <w:spacing w:val="-2"/>
            <w:sz w:val="28"/>
            <w:szCs w:val="28"/>
          </w:rPr>
          <w:t>т</w:t>
        </w:r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и</w:t>
        </w:r>
      </w:hyperlink>
      <w:r w:rsidRPr="00000EA1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щ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ка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но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мм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«</w:t>
      </w:r>
      <w:r w:rsidRPr="00000EA1">
        <w:rPr>
          <w:rFonts w:ascii="Times New Roman" w:hAnsi="Times New Roman" w:cs="Times New Roman"/>
          <w:iCs/>
          <w:sz w:val="28"/>
          <w:szCs w:val="28"/>
        </w:rPr>
        <w:t>Белы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z w:val="28"/>
          <w:szCs w:val="28"/>
        </w:rPr>
        <w:t>»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«</w:t>
      </w:r>
      <w:r w:rsidRPr="00000EA1">
        <w:rPr>
          <w:rFonts w:ascii="Times New Roman" w:hAnsi="Times New Roman" w:cs="Times New Roman"/>
          <w:iCs/>
          <w:sz w:val="28"/>
          <w:szCs w:val="28"/>
        </w:rPr>
        <w:t>кр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сный»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тер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ор.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Прич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ны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hyperlink r:id="rId9" w:history="1">
        <w:r w:rsidRPr="00000EA1">
          <w:rPr>
            <w:rFonts w:ascii="Times New Roman" w:hAnsi="Times New Roman" w:cs="Times New Roman"/>
            <w:iCs/>
            <w:sz w:val="28"/>
            <w:szCs w:val="28"/>
          </w:rPr>
          <w:t>по</w:t>
        </w:r>
        <w:r w:rsidRPr="00000EA1">
          <w:rPr>
            <w:rFonts w:ascii="Times New Roman" w:hAnsi="Times New Roman" w:cs="Times New Roman"/>
            <w:iCs/>
            <w:spacing w:val="-5"/>
            <w:sz w:val="28"/>
            <w:szCs w:val="28"/>
          </w:rPr>
          <w:t>ра</w:t>
        </w:r>
        <w:r w:rsidRPr="00000EA1">
          <w:rPr>
            <w:rFonts w:ascii="Times New Roman" w:hAnsi="Times New Roman" w:cs="Times New Roman"/>
            <w:iCs/>
            <w:sz w:val="28"/>
            <w:szCs w:val="28"/>
          </w:rPr>
          <w:t>жения</w:t>
        </w:r>
      </w:hyperlink>
      <w:r w:rsidRPr="00000EA1">
        <w:rPr>
          <w:rFonts w:ascii="Times New Roman" w:hAnsi="Times New Roman" w:cs="Times New Roman"/>
          <w:iCs/>
          <w:sz w:val="28"/>
          <w:szCs w:val="28"/>
        </w:rPr>
        <w:t xml:space="preserve"> белого дви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ж</w:t>
      </w:r>
      <w:r w:rsidRPr="00000EA1">
        <w:rPr>
          <w:rFonts w:ascii="Times New Roman" w:hAnsi="Times New Roman" w:cs="Times New Roman"/>
          <w:iCs/>
          <w:sz w:val="28"/>
          <w:szCs w:val="28"/>
        </w:rPr>
        <w:t>ени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>Раздел 4. Советская Россия в 1920-1930-е гг.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iCs/>
          <w:sz w:val="28"/>
          <w:szCs w:val="28"/>
        </w:rPr>
        <w:t>Э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номи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че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поли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еск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полож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ние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Сове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ой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ии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сле</w:t>
      </w:r>
      <w:r w:rsidRPr="00000EA1">
        <w:rPr>
          <w:rFonts w:ascii="Times New Roman" w:hAnsi="Times New Roman" w:cs="Times New Roman"/>
          <w:iCs/>
          <w:spacing w:val="3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lastRenderedPageBreak/>
        <w:t>граж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нской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во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hyperlink r:id="rId10" w:history="1">
        <w:r w:rsidRPr="00000EA1">
          <w:rPr>
            <w:rFonts w:ascii="Times New Roman" w:hAnsi="Times New Roman" w:cs="Times New Roman"/>
            <w:sz w:val="28"/>
            <w:szCs w:val="28"/>
          </w:rPr>
          <w:t>к</w:t>
        </w:r>
        <w:r w:rsidRPr="00000EA1">
          <w:rPr>
            <w:rFonts w:ascii="Times New Roman" w:hAnsi="Times New Roman" w:cs="Times New Roman"/>
            <w:spacing w:val="35"/>
            <w:sz w:val="28"/>
            <w:szCs w:val="28"/>
          </w:rPr>
          <w:t xml:space="preserve"> </w:t>
        </w:r>
        <w:r w:rsidRPr="00000EA1">
          <w:rPr>
            <w:rFonts w:ascii="Times New Roman" w:hAnsi="Times New Roman" w:cs="Times New Roman"/>
            <w:spacing w:val="2"/>
            <w:sz w:val="28"/>
            <w:szCs w:val="28"/>
          </w:rPr>
          <w:t>н</w:t>
        </w:r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о</w:t>
        </w:r>
        <w:r w:rsidRPr="00000EA1">
          <w:rPr>
            <w:rFonts w:ascii="Times New Roman" w:hAnsi="Times New Roman" w:cs="Times New Roman"/>
            <w:spacing w:val="1"/>
            <w:sz w:val="28"/>
            <w:szCs w:val="28"/>
          </w:rPr>
          <w:t>в</w:t>
        </w:r>
        <w:r w:rsidRPr="00000EA1">
          <w:rPr>
            <w:rFonts w:ascii="Times New Roman" w:hAnsi="Times New Roman" w:cs="Times New Roman"/>
            <w:spacing w:val="-5"/>
            <w:sz w:val="28"/>
            <w:szCs w:val="28"/>
          </w:rPr>
          <w:t>ой</w:t>
        </w:r>
      </w:hyperlink>
      <w:r w:rsidRPr="00000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эко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оми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олити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000EA1">
        <w:rPr>
          <w:rFonts w:ascii="Times New Roman" w:hAnsi="Times New Roman" w:cs="Times New Roman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ле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мика </w:t>
      </w:r>
      <w:r w:rsidRPr="00000EA1">
        <w:rPr>
          <w:rFonts w:ascii="Times New Roman" w:hAnsi="Times New Roman" w:cs="Times New Roman"/>
          <w:iCs/>
          <w:spacing w:val="33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>принципах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7"/>
          <w:sz w:val="28"/>
          <w:szCs w:val="28"/>
        </w:rPr>
        <w:t>национально</w:t>
      </w:r>
      <w:r w:rsidRPr="00000EA1">
        <w:rPr>
          <w:rFonts w:ascii="Times New Roman" w:hAnsi="Times New Roman" w:cs="Times New Roman"/>
          <w:iCs/>
          <w:sz w:val="28"/>
          <w:szCs w:val="28"/>
        </w:rPr>
        <w:t>-госу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арст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Pr="00000EA1">
        <w:rPr>
          <w:rFonts w:ascii="Times New Roman" w:hAnsi="Times New Roman" w:cs="Times New Roman"/>
          <w:iCs/>
          <w:spacing w:val="28"/>
          <w:sz w:val="28"/>
          <w:szCs w:val="28"/>
        </w:rPr>
        <w:t>строительства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ртийн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е д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кус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ии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путях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мето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sz w:val="28"/>
          <w:szCs w:val="28"/>
        </w:rPr>
        <w:t>ах</w:t>
      </w:r>
      <w:r w:rsidRPr="00000E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постро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ния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оц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ализ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нцепция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стр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ения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иали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ма</w:t>
      </w:r>
      <w:r w:rsidRPr="00000EA1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отдел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ь</w:t>
      </w:r>
      <w:r w:rsidRPr="00000EA1">
        <w:rPr>
          <w:rFonts w:ascii="Times New Roman" w:hAnsi="Times New Roman" w:cs="Times New Roman"/>
          <w:iCs/>
          <w:sz w:val="28"/>
          <w:szCs w:val="28"/>
        </w:rPr>
        <w:t>но</w:t>
      </w:r>
      <w:r w:rsidRPr="00000EA1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зятой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спех</w:t>
      </w:r>
      <w:r w:rsidRPr="00000EA1">
        <w:rPr>
          <w:rFonts w:ascii="Times New Roman" w:hAnsi="Times New Roman" w:cs="Times New Roman"/>
          <w:sz w:val="28"/>
          <w:szCs w:val="28"/>
        </w:rPr>
        <w:t>и,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про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ечи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ис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ины</w:t>
      </w:r>
      <w:r w:rsidRPr="00000EA1">
        <w:rPr>
          <w:rFonts w:ascii="Times New Roman" w:hAnsi="Times New Roman" w:cs="Times New Roman"/>
          <w:iCs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свертыва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ия</w:t>
      </w:r>
      <w:r w:rsidRPr="00000EA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ЭП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бо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тр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ва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 xml:space="preserve">о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соци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но-э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оно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раз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ити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3"/>
          <w:sz w:val="28"/>
          <w:szCs w:val="28"/>
        </w:rPr>
        <w:t>Ин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уст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 xml:space="preserve">я, ее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ик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Кол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ек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 xml:space="preserve">я, ее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оциа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ьн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оно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иче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кие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стви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Про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оци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листи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иза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Консти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уци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00EA1">
        <w:rPr>
          <w:rFonts w:ascii="Times New Roman" w:hAnsi="Times New Roman" w:cs="Times New Roman"/>
          <w:sz w:val="28"/>
          <w:szCs w:val="28"/>
        </w:rPr>
        <w:t>6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Центр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(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ком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 xml:space="preserve">)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сис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 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лен</w:t>
      </w:r>
      <w:r w:rsidRPr="00000EA1">
        <w:rPr>
          <w:rFonts w:ascii="Times New Roman" w:hAnsi="Times New Roman" w:cs="Times New Roman"/>
          <w:sz w:val="28"/>
          <w:szCs w:val="28"/>
        </w:rPr>
        <w:t xml:space="preserve">ия.  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Мобили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ационный  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ер  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овет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кой  </w:t>
      </w:r>
      <w:r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экон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Власть  </w:t>
      </w:r>
      <w:r w:rsidRPr="00000EA1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пар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ийно-г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рств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нного аппарат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менкла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ур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ност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лин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а</w:t>
      </w:r>
      <w:proofErr w:type="spellEnd"/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реп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iCs/>
          <w:sz w:val="28"/>
          <w:szCs w:val="28"/>
        </w:rPr>
        <w:t>Идеоло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ич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>основы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7"/>
          <w:sz w:val="28"/>
          <w:szCs w:val="28"/>
        </w:rPr>
        <w:t>советского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>общества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>культура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>1920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–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1930</w:t>
      </w:r>
      <w:r w:rsidRPr="00000EA1">
        <w:rPr>
          <w:rFonts w:ascii="Times New Roman" w:hAnsi="Times New Roman" w:cs="Times New Roman"/>
          <w:sz w:val="28"/>
          <w:szCs w:val="28"/>
        </w:rPr>
        <w:t xml:space="preserve">-х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гг.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Утверж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>метода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соци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листи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Зад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итог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олюц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Соз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ан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сове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ской</w:t>
      </w:r>
      <w:r w:rsidRPr="00000EA1">
        <w:rPr>
          <w:rFonts w:ascii="Times New Roman" w:hAnsi="Times New Roman" w:cs="Times New Roman"/>
          <w:iCs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си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емы</w:t>
      </w:r>
      <w:r w:rsidRPr="00000EA1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образ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вани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ка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 СССР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1920-1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9</w:t>
      </w:r>
      <w:r w:rsidRPr="00000EA1">
        <w:rPr>
          <w:rFonts w:ascii="Times New Roman" w:hAnsi="Times New Roman" w:cs="Times New Roman"/>
          <w:sz w:val="28"/>
          <w:szCs w:val="28"/>
        </w:rPr>
        <w:t>30-е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гг.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Ру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ое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уб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жь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ол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РП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Внешн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олити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еска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>стратегия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>период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между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мировыми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>войнами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пломати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еск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iCs/>
          <w:spacing w:val="13"/>
          <w:sz w:val="28"/>
          <w:szCs w:val="28"/>
        </w:rPr>
        <w:t>признание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ССС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Рос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оен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оз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ча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000EA1">
        <w:rPr>
          <w:rFonts w:ascii="Times New Roman" w:hAnsi="Times New Roman" w:cs="Times New Roman"/>
          <w:sz w:val="28"/>
          <w:szCs w:val="28"/>
        </w:rPr>
        <w:t>-х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обле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кол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екти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опас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z w:val="28"/>
          <w:szCs w:val="28"/>
        </w:rPr>
        <w:t>ти.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Мюнхенс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ий</w:t>
      </w:r>
      <w:r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овор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его после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стви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Военные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сто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кно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ения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ССР</w:t>
      </w:r>
      <w:r w:rsidRPr="00000EA1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Япон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ей</w:t>
      </w:r>
      <w:r w:rsidRPr="00000EA1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озера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Хасан,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айо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proofErr w:type="spellStart"/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z w:val="28"/>
          <w:szCs w:val="28"/>
        </w:rPr>
        <w:t>алхи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-го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л</w:t>
      </w:r>
      <w:proofErr w:type="spellEnd"/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ове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о-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нск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тн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1939-1940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ли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начал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этапе</w:t>
      </w:r>
      <w:r w:rsidRPr="00000E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ми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ние</w:t>
      </w:r>
      <w:r w:rsidRPr="00000EA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ррит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рии 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ве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го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Союз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>Раздел 5. Великая Отечественная Война 1941-1945 гг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де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Ге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Велик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Оте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: 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>основные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оенн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ей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Причины не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начальн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>э</w:t>
      </w:r>
      <w:r w:rsidRPr="00000EA1">
        <w:rPr>
          <w:rFonts w:ascii="Times New Roman" w:hAnsi="Times New Roman" w:cs="Times New Roman"/>
          <w:iCs/>
          <w:sz w:val="28"/>
          <w:szCs w:val="28"/>
        </w:rPr>
        <w:t>тапе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йн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ккупа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ионный р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ж</w:t>
      </w:r>
      <w:r w:rsidRPr="00000EA1">
        <w:rPr>
          <w:rFonts w:ascii="Times New Roman" w:hAnsi="Times New Roman" w:cs="Times New Roman"/>
          <w:iCs/>
          <w:sz w:val="28"/>
          <w:szCs w:val="28"/>
        </w:rPr>
        <w:t>им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сове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тер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итори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оленс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ое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да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о-стр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еж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уна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чени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побед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Ар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оск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ойск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</w:t>
      </w:r>
      <w:r w:rsidRPr="00000EA1">
        <w:rPr>
          <w:rFonts w:ascii="Times New Roman" w:hAnsi="Times New Roman" w:cs="Times New Roman"/>
          <w:spacing w:val="34"/>
          <w:sz w:val="28"/>
          <w:szCs w:val="28"/>
        </w:rPr>
        <w:t>под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>Сталинградом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6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>на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4"/>
          <w:sz w:val="28"/>
          <w:szCs w:val="28"/>
        </w:rPr>
        <w:t>Орловско</w:t>
      </w:r>
      <w:r w:rsidRPr="00000EA1">
        <w:rPr>
          <w:rFonts w:ascii="Times New Roman" w:hAnsi="Times New Roman" w:cs="Times New Roman"/>
          <w:sz w:val="28"/>
          <w:szCs w:val="28"/>
        </w:rPr>
        <w:t>-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>дуге</w:t>
      </w:r>
      <w:r w:rsidRPr="00000EA1">
        <w:rPr>
          <w:rFonts w:ascii="Times New Roman" w:hAnsi="Times New Roman" w:cs="Times New Roman"/>
          <w:sz w:val="28"/>
          <w:szCs w:val="28"/>
        </w:rPr>
        <w:t xml:space="preserve">: 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>коренной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>перелом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>ходе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>войны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тер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оенн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Ар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роп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Капиту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яция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нац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стской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ермани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000EA1">
        <w:rPr>
          <w:rFonts w:ascii="Times New Roman" w:hAnsi="Times New Roman" w:cs="Times New Roman"/>
          <w:sz w:val="28"/>
          <w:szCs w:val="28"/>
        </w:rPr>
        <w:t>аст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 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Япон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ско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енн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ог</w:t>
      </w:r>
      <w:r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Мобили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Народное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полч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ни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Побе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од эк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номи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 военные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 xml:space="preserve">ы.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Эвакуац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населения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производственных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мощностей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на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восток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страны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Право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лавная</w:t>
      </w:r>
      <w:r w:rsidRPr="00000EA1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рковь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го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войн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Герои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народа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</w:t>
      </w:r>
      <w:r w:rsidRPr="00000EA1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фро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те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тыл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нтигит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еровс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иц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Конфер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нци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ою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нико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егер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Потсда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z w:val="28"/>
          <w:szCs w:val="28"/>
        </w:rPr>
        <w:t>Ленд-лиз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его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зн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чени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Итог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еств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По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б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ед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ль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мир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вой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 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оп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но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ир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Советский Союз в первые послевоенные десятилетия. 1945-1964 гг.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Соци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о-эк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оми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оже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 xml:space="preserve">Р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ойн</w:t>
      </w:r>
      <w:r w:rsidRPr="00000EA1">
        <w:rPr>
          <w:rFonts w:ascii="Times New Roman" w:hAnsi="Times New Roman" w:cs="Times New Roman"/>
          <w:sz w:val="28"/>
          <w:szCs w:val="28"/>
        </w:rPr>
        <w:t xml:space="preserve">ы.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обили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онн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000EA1">
        <w:rPr>
          <w:rFonts w:ascii="Times New Roman" w:hAnsi="Times New Roman" w:cs="Times New Roman"/>
          <w:sz w:val="28"/>
          <w:szCs w:val="28"/>
        </w:rPr>
        <w:t xml:space="preserve">ы 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осст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ие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зя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Идеоло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ическ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>кампании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конца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>1940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-х 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>гг.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одна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война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влияние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на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экономику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>внешнюю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поли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стр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ы.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Создан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етно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-</w:t>
      </w:r>
      <w:r w:rsidRPr="00000EA1">
        <w:rPr>
          <w:rFonts w:ascii="Times New Roman" w:hAnsi="Times New Roman" w:cs="Times New Roman"/>
          <w:iCs/>
          <w:sz w:val="28"/>
          <w:szCs w:val="28"/>
        </w:rPr>
        <w:t>ядерного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оруж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ССС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iCs/>
          <w:sz w:val="28"/>
          <w:szCs w:val="28"/>
        </w:rPr>
        <w:t>Борьба</w:t>
      </w:r>
      <w:r w:rsidRPr="00000EA1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за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власть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сшем</w:t>
      </w:r>
      <w:r w:rsidRPr="00000EA1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ково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стве</w:t>
      </w:r>
      <w:r w:rsidRPr="00000EA1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сле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мерти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Ста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ин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ъ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z w:val="28"/>
          <w:szCs w:val="28"/>
        </w:rPr>
        <w:t>СС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>личности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Кон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епц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000EA1">
        <w:rPr>
          <w:rFonts w:ascii="Times New Roman" w:hAnsi="Times New Roman" w:cs="Times New Roman"/>
          <w:iCs/>
          <w:spacing w:val="47"/>
          <w:sz w:val="28"/>
          <w:szCs w:val="28"/>
        </w:rPr>
        <w:t>построения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9"/>
          <w:sz w:val="28"/>
          <w:szCs w:val="28"/>
        </w:rPr>
        <w:t>коммунизма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Эк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мич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000EA1">
        <w:rPr>
          <w:rFonts w:ascii="Times New Roman" w:hAnsi="Times New Roman" w:cs="Times New Roman"/>
          <w:spacing w:val="43"/>
          <w:sz w:val="28"/>
          <w:szCs w:val="28"/>
        </w:rPr>
        <w:t>реформы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5"/>
          <w:sz w:val="28"/>
          <w:szCs w:val="28"/>
        </w:rPr>
        <w:t>1950</w:t>
      </w:r>
      <w:r w:rsidRPr="00000EA1">
        <w:rPr>
          <w:rFonts w:ascii="Times New Roman" w:hAnsi="Times New Roman" w:cs="Times New Roman"/>
          <w:sz w:val="28"/>
          <w:szCs w:val="28"/>
        </w:rPr>
        <w:t xml:space="preserve">-х 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>–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>начала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>1960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>гг.</w:t>
      </w:r>
      <w:r w:rsidRPr="00000EA1">
        <w:rPr>
          <w:rFonts w:ascii="Times New Roman" w:hAnsi="Times New Roman" w:cs="Times New Roman"/>
          <w:sz w:val="28"/>
          <w:szCs w:val="28"/>
        </w:rPr>
        <w:t xml:space="preserve">,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реорг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орг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и 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лени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Биполя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 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кте</w:t>
      </w:r>
      <w:r w:rsidRPr="00000EA1">
        <w:rPr>
          <w:rFonts w:ascii="Times New Roman" w:hAnsi="Times New Roman" w:cs="Times New Roman"/>
          <w:sz w:val="28"/>
          <w:szCs w:val="28"/>
        </w:rPr>
        <w:t xml:space="preserve">р  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ле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оен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 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 xml:space="preserve">ы  </w:t>
      </w:r>
      <w:r w:rsidRPr="00000E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дны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отно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ий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Формиро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ан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iCs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миров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й социал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стич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ской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стем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гл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бальн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ги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наль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ых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ко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фл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ктах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1950-х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–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нач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ла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000EA1">
        <w:rPr>
          <w:rFonts w:ascii="Times New Roman" w:hAnsi="Times New Roman" w:cs="Times New Roman"/>
          <w:sz w:val="28"/>
          <w:szCs w:val="28"/>
        </w:rPr>
        <w:t>0-х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ариб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 xml:space="preserve">кий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с и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чени</w:t>
      </w:r>
      <w:r w:rsidRPr="00000EA1">
        <w:rPr>
          <w:rFonts w:ascii="Times New Roman" w:hAnsi="Times New Roman" w:cs="Times New Roman"/>
          <w:sz w:val="28"/>
          <w:szCs w:val="28"/>
        </w:rPr>
        <w:t>е.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овн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жи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 xml:space="preserve">ь 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енн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Ужесто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ение 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парти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ного  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онтро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над </w:t>
      </w:r>
      <w:r w:rsidR="001F42B5" w:rsidRPr="00000EA1">
        <w:rPr>
          <w:rFonts w:ascii="Times New Roman" w:hAnsi="Times New Roman" w:cs="Times New Roman"/>
          <w:iCs/>
          <w:spacing w:val="48"/>
          <w:sz w:val="28"/>
          <w:szCs w:val="28"/>
        </w:rPr>
        <w:t>сферой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pacing w:val="48"/>
          <w:sz w:val="28"/>
          <w:szCs w:val="28"/>
        </w:rPr>
        <w:t>культуры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F42B5" w:rsidRPr="00000EA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окр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ти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я </w:t>
      </w:r>
      <w:r w:rsidR="001F42B5" w:rsidRPr="00000EA1">
        <w:rPr>
          <w:rFonts w:ascii="Times New Roman" w:hAnsi="Times New Roman" w:cs="Times New Roman"/>
          <w:spacing w:val="14"/>
          <w:sz w:val="28"/>
          <w:szCs w:val="28"/>
        </w:rPr>
        <w:t>общественной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5"/>
          <w:sz w:val="28"/>
          <w:szCs w:val="28"/>
        </w:rPr>
        <w:t>жизни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6"/>
          <w:sz w:val="28"/>
          <w:szCs w:val="28"/>
        </w:rPr>
        <w:t>период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4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пел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о-</w:t>
      </w:r>
      <w:r w:rsidR="001F42B5"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ехни</w:t>
      </w:r>
      <w:r w:rsidR="001F42B5" w:rsidRPr="00000EA1">
        <w:rPr>
          <w:rFonts w:ascii="Times New Roman" w:hAnsi="Times New Roman" w:cs="Times New Roman"/>
          <w:spacing w:val="5"/>
          <w:sz w:val="28"/>
          <w:szCs w:val="28"/>
        </w:rPr>
        <w:t>ч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="001F42B5" w:rsidRPr="00000EA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="001F42B5" w:rsidRPr="00000EA1">
        <w:rPr>
          <w:rFonts w:ascii="Times New Roman" w:hAnsi="Times New Roman" w:cs="Times New Roman"/>
          <w:spacing w:val="18"/>
          <w:sz w:val="28"/>
          <w:szCs w:val="28"/>
        </w:rPr>
        <w:t>развитие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2"/>
          <w:sz w:val="28"/>
          <w:szCs w:val="28"/>
        </w:rPr>
        <w:t>СССР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, </w:t>
      </w:r>
      <w:r w:rsidR="001F42B5" w:rsidRPr="00000EA1">
        <w:rPr>
          <w:rFonts w:ascii="Times New Roman" w:hAnsi="Times New Roman" w:cs="Times New Roman"/>
          <w:spacing w:val="13"/>
          <w:sz w:val="28"/>
          <w:szCs w:val="28"/>
        </w:rPr>
        <w:t>достижения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z w:val="28"/>
          <w:szCs w:val="28"/>
        </w:rPr>
        <w:t>мо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42B5" w:rsidRPr="00000EA1">
        <w:rPr>
          <w:rFonts w:ascii="Times New Roman" w:hAnsi="Times New Roman" w:cs="Times New Roman"/>
          <w:b/>
          <w:sz w:val="28"/>
          <w:szCs w:val="28"/>
        </w:rPr>
        <w:t>7</w:t>
      </w:r>
      <w:r w:rsidRPr="00000EA1">
        <w:rPr>
          <w:rFonts w:ascii="Times New Roman" w:hAnsi="Times New Roman" w:cs="Times New Roman"/>
          <w:b/>
          <w:sz w:val="28"/>
          <w:szCs w:val="28"/>
        </w:rPr>
        <w:t>. СССР в годы «коллективного руководства»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еди</w:t>
      </w:r>
      <w:r w:rsidRPr="00000EA1">
        <w:rPr>
          <w:rFonts w:ascii="Times New Roman" w:hAnsi="Times New Roman" w:cs="Times New Roman"/>
          <w:sz w:val="28"/>
          <w:szCs w:val="28"/>
        </w:rPr>
        <w:t>ны</w:t>
      </w:r>
      <w:r w:rsidRPr="00000E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z w:val="28"/>
          <w:szCs w:val="28"/>
        </w:rPr>
        <w:t>60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ед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о-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ог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Дефицит товаров</w:t>
      </w:r>
      <w:r w:rsidRPr="00000EA1">
        <w:rPr>
          <w:rFonts w:ascii="Times New Roman" w:hAnsi="Times New Roman" w:cs="Times New Roman"/>
          <w:iCs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наро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ного</w:t>
      </w:r>
      <w:r w:rsidRPr="00000EA1">
        <w:rPr>
          <w:rFonts w:ascii="Times New Roman" w:hAnsi="Times New Roman" w:cs="Times New Roman"/>
          <w:iCs/>
          <w:spacing w:val="50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>пот</w:t>
      </w:r>
      <w:r w:rsidR="001F42B5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р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>еблени</w:t>
      </w:r>
      <w:r w:rsidR="001F42B5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я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F42B5" w:rsidRPr="00000EA1">
        <w:rPr>
          <w:rFonts w:ascii="Times New Roman" w:hAnsi="Times New Roman" w:cs="Times New Roman"/>
          <w:iCs/>
          <w:spacing w:val="3"/>
          <w:sz w:val="28"/>
          <w:szCs w:val="28"/>
        </w:rPr>
        <w:t>развитие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000EA1">
        <w:rPr>
          <w:rFonts w:ascii="Times New Roman" w:hAnsi="Times New Roman" w:cs="Times New Roman"/>
          <w:iCs/>
          <w:sz w:val="28"/>
          <w:szCs w:val="28"/>
        </w:rPr>
        <w:t>те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евой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>э</w:t>
      </w:r>
      <w:r w:rsidR="001F42B5" w:rsidRPr="00000EA1">
        <w:rPr>
          <w:rFonts w:ascii="Times New Roman" w:hAnsi="Times New Roman" w:cs="Times New Roman"/>
          <w:iCs/>
          <w:spacing w:val="4"/>
          <w:sz w:val="28"/>
          <w:szCs w:val="28"/>
        </w:rPr>
        <w:t>к</w:t>
      </w:r>
      <w:r w:rsidR="001F42B5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>номик</w:t>
      </w:r>
      <w:r w:rsidR="001F42B5"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1F42B5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кор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упц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и.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>сто</w:t>
      </w:r>
      <w:r w:rsidR="001F42B5" w:rsidRPr="00000EA1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» </w:t>
      </w:r>
      <w:r w:rsidR="001F42B5" w:rsidRPr="00000EA1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проявление</w:t>
      </w:r>
      <w:r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иса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вити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Концепц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разви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ого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ци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ли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ция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1977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авозащ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тное 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дв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ж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Попытк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одоле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кри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исны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ест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198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000EA1">
        <w:rPr>
          <w:rFonts w:ascii="Times New Roman" w:hAnsi="Times New Roman" w:cs="Times New Roman"/>
          <w:sz w:val="28"/>
          <w:szCs w:val="28"/>
        </w:rPr>
        <w:t>-х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гл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бальн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наль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ых</w:t>
      </w:r>
      <w:r w:rsidRPr="00000E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000EA1">
        <w:rPr>
          <w:rFonts w:ascii="Times New Roman" w:hAnsi="Times New Roman" w:cs="Times New Roman"/>
          <w:sz w:val="28"/>
          <w:szCs w:val="28"/>
        </w:rPr>
        <w:t>ликтах</w:t>
      </w:r>
      <w:r w:rsidRPr="00000EA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000EA1">
        <w:rPr>
          <w:rFonts w:ascii="Times New Roman" w:hAnsi="Times New Roman" w:cs="Times New Roman"/>
          <w:sz w:val="28"/>
          <w:szCs w:val="28"/>
        </w:rPr>
        <w:t>реди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1960-х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–</w:t>
      </w:r>
      <w:r w:rsidRPr="00000E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нач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ла</w:t>
      </w:r>
      <w:r w:rsidRPr="00000EA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1980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ве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юз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поли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ис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оч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роп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«До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ина</w:t>
      </w:r>
      <w:r w:rsidRPr="00000EA1">
        <w:rPr>
          <w:rFonts w:ascii="Times New Roman" w:hAnsi="Times New Roman" w:cs="Times New Roman"/>
          <w:iCs/>
          <w:spacing w:val="4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Б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ежнев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»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ости</w:t>
      </w:r>
      <w:r w:rsidRPr="00000EA1">
        <w:rPr>
          <w:rFonts w:ascii="Times New Roman" w:hAnsi="Times New Roman" w:cs="Times New Roman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о пари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та</w:t>
      </w:r>
      <w:r w:rsidRPr="00000E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СССР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СШ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ль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инкс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ий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ц</w:t>
      </w:r>
      <w:r w:rsidRPr="00000EA1">
        <w:rPr>
          <w:rFonts w:ascii="Times New Roman" w:hAnsi="Times New Roman" w:cs="Times New Roman"/>
          <w:iCs/>
          <w:sz w:val="28"/>
          <w:szCs w:val="28"/>
        </w:rPr>
        <w:t>ес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тика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раз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ядки</w:t>
      </w:r>
      <w:r w:rsidRPr="00000EA1">
        <w:rPr>
          <w:rFonts w:ascii="Times New Roman" w:hAnsi="Times New Roman" w:cs="Times New Roman"/>
          <w:iCs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чины</w:t>
      </w:r>
      <w:r w:rsidRPr="00000EA1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5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срыв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Афг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нская</w:t>
      </w:r>
      <w:r w:rsidRPr="00000EA1">
        <w:rPr>
          <w:rFonts w:ascii="Times New Roman" w:hAnsi="Times New Roman" w:cs="Times New Roman"/>
          <w:iCs/>
          <w:spacing w:val="4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ее после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стви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467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ве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ская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льтура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000EA1">
        <w:rPr>
          <w:rFonts w:ascii="Times New Roman" w:hAnsi="Times New Roman" w:cs="Times New Roman"/>
          <w:sz w:val="28"/>
          <w:szCs w:val="28"/>
        </w:rPr>
        <w:t>реди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1960-х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-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на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000EA1">
        <w:rPr>
          <w:rFonts w:ascii="Times New Roman" w:hAnsi="Times New Roman" w:cs="Times New Roman"/>
          <w:sz w:val="28"/>
          <w:szCs w:val="28"/>
        </w:rPr>
        <w:t>ала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1980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вые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ния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дож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стве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ном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тв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рчес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Роль </w:t>
      </w:r>
      <w:r w:rsidRPr="00000EA1">
        <w:rPr>
          <w:rFonts w:ascii="Times New Roman" w:hAnsi="Times New Roman" w:cs="Times New Roman"/>
          <w:iCs/>
          <w:sz w:val="28"/>
          <w:szCs w:val="28"/>
        </w:rPr>
        <w:t>сове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ой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уки в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разверты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нии на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чно-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ехнич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ской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еволюц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1F42B5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2"/>
          <w:sz w:val="28"/>
          <w:szCs w:val="28"/>
        </w:rPr>
        <w:t>Попы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>модернизации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>советской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>экономики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>политической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>системы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>во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>второй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>половине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>1980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гг.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Стра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егия</w:t>
      </w:r>
      <w:r w:rsidRPr="00000EA1">
        <w:rPr>
          <w:rFonts w:ascii="Times New Roman" w:hAnsi="Times New Roman" w:cs="Times New Roman"/>
          <w:iCs/>
          <w:sz w:val="28"/>
          <w:szCs w:val="28"/>
        </w:rPr>
        <w:tab/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«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рения» </w:t>
      </w:r>
      <w:r w:rsidRPr="00000EA1">
        <w:rPr>
          <w:rFonts w:ascii="Times New Roman" w:hAnsi="Times New Roman" w:cs="Times New Roman"/>
          <w:iCs/>
          <w:spacing w:val="-47"/>
          <w:sz w:val="28"/>
          <w:szCs w:val="28"/>
        </w:rPr>
        <w:t>социально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-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эконо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ич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ого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ab/>
      </w:r>
      <w:r w:rsidR="006C4058" w:rsidRPr="00000EA1">
        <w:rPr>
          <w:rFonts w:ascii="Times New Roman" w:hAnsi="Times New Roman" w:cs="Times New Roman"/>
          <w:iCs/>
          <w:spacing w:val="-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разви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ия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ab/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ab/>
        <w:t>ее</w:t>
      </w:r>
      <w:r w:rsidR="006C4058" w:rsidRPr="00000EA1">
        <w:rPr>
          <w:rFonts w:ascii="Times New Roman" w:hAnsi="Times New Roman" w:cs="Times New Roman"/>
          <w:iCs/>
          <w:spacing w:val="-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48"/>
          <w:sz w:val="28"/>
          <w:szCs w:val="28"/>
        </w:rPr>
        <w:tab/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противо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еч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4"/>
          <w:sz w:val="28"/>
          <w:szCs w:val="28"/>
        </w:rPr>
        <w:t>я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ab/>
      </w:r>
      <w:r w:rsidR="006C4058" w:rsidRPr="00000EA1">
        <w:rPr>
          <w:rFonts w:ascii="Times New Roman" w:hAnsi="Times New Roman" w:cs="Times New Roman"/>
          <w:iCs/>
          <w:spacing w:val="-49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Введе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sz w:val="28"/>
          <w:szCs w:val="28"/>
        </w:rPr>
        <w:tab/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6C4058" w:rsidRPr="00000EA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нци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упае</w:t>
      </w:r>
      <w:r w:rsidR="006C4058" w:rsidRPr="00000EA1">
        <w:rPr>
          <w:rFonts w:ascii="Times New Roman" w:hAnsi="Times New Roman" w:cs="Times New Roman"/>
          <w:spacing w:val="9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="006C4058" w:rsidRPr="00000EA1">
        <w:rPr>
          <w:rFonts w:ascii="Times New Roman" w:hAnsi="Times New Roman" w:cs="Times New Roman"/>
          <w:sz w:val="28"/>
          <w:szCs w:val="28"/>
        </w:rPr>
        <w:t>ти</w:t>
      </w:r>
      <w:r w:rsidR="006C4058"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х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оз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счет</w:t>
      </w:r>
      <w:r w:rsidR="006C4058" w:rsidRPr="00000EA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z w:val="28"/>
          <w:szCs w:val="28"/>
        </w:rPr>
        <w:t>,</w:t>
      </w:r>
      <w:r w:rsidR="006C4058"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ча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C4058" w:rsidRPr="00000EA1">
        <w:rPr>
          <w:rFonts w:ascii="Times New Roman" w:hAnsi="Times New Roman" w:cs="Times New Roman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ити</w:t>
      </w:r>
      <w:r w:rsidR="006C4058" w:rsidRPr="00000EA1">
        <w:rPr>
          <w:rFonts w:ascii="Times New Roman" w:hAnsi="Times New Roman" w:cs="Times New Roman"/>
          <w:sz w:val="28"/>
          <w:szCs w:val="28"/>
        </w:rPr>
        <w:t>я</w:t>
      </w:r>
      <w:r w:rsidR="006C4058" w:rsidRPr="00000E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6C4058" w:rsidRPr="00000EA1">
        <w:rPr>
          <w:rFonts w:ascii="Times New Roman" w:hAnsi="Times New Roman" w:cs="Times New Roman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едп</w:t>
      </w:r>
      <w:r w:rsidR="006C4058"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ини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="006C4058" w:rsidRPr="00000EA1">
        <w:rPr>
          <w:rFonts w:ascii="Times New Roman" w:hAnsi="Times New Roman" w:cs="Times New Roman"/>
          <w:sz w:val="28"/>
          <w:szCs w:val="28"/>
        </w:rPr>
        <w:t>л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ьст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Криз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потр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блен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="006C4058"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по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д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ъем</w:t>
      </w:r>
      <w:r w:rsidR="006C4058"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забасто</w:t>
      </w:r>
      <w:r w:rsidR="006C4058" w:rsidRPr="00000EA1">
        <w:rPr>
          <w:rFonts w:ascii="Times New Roman" w:hAnsi="Times New Roman" w:cs="Times New Roman"/>
          <w:iCs/>
          <w:spacing w:val="-8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очного </w:t>
      </w:r>
      <w:r w:rsidR="006C4058"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дв</w:t>
      </w:r>
      <w:r w:rsidR="006C4058"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ж</w:t>
      </w:r>
      <w:r w:rsidR="006C4058" w:rsidRPr="00000EA1">
        <w:rPr>
          <w:rFonts w:ascii="Times New Roman" w:hAnsi="Times New Roman" w:cs="Times New Roman"/>
          <w:iCs/>
          <w:spacing w:val="2"/>
          <w:sz w:val="28"/>
          <w:szCs w:val="28"/>
        </w:rPr>
        <w:t>ен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="006C4058"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2"/>
          <w:sz w:val="28"/>
          <w:szCs w:val="28"/>
        </w:rPr>
        <w:t>1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9</w:t>
      </w:r>
      <w:r w:rsidR="006C4058" w:rsidRPr="00000EA1">
        <w:rPr>
          <w:rFonts w:ascii="Times New Roman" w:hAnsi="Times New Roman" w:cs="Times New Roman"/>
          <w:iCs/>
          <w:spacing w:val="2"/>
          <w:sz w:val="28"/>
          <w:szCs w:val="28"/>
        </w:rPr>
        <w:t>8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9 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г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ик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«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сн</w:t>
      </w:r>
      <w:r w:rsidR="006C4058"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6C4058"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="006C4058"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цензуры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ити</w:t>
      </w:r>
      <w:r w:rsidR="006C4058" w:rsidRPr="00000EA1">
        <w:rPr>
          <w:rFonts w:ascii="Times New Roman" w:hAnsi="Times New Roman" w:cs="Times New Roman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лю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лиз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СМИ</w:t>
      </w:r>
      <w:r w:rsidR="006C4058"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Д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емократи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ция</w:t>
      </w:r>
      <w:r w:rsidR="006C4058" w:rsidRPr="00000EA1">
        <w:rPr>
          <w:rFonts w:ascii="Times New Roman" w:hAnsi="Times New Roman" w:cs="Times New Roman"/>
          <w:iCs/>
          <w:spacing w:val="4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об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щ</w:t>
      </w:r>
      <w:hyperlink r:id="rId11" w:history="1"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е</w:t>
        </w:r>
        <w:r w:rsidR="006C4058" w:rsidRPr="00000EA1">
          <w:rPr>
            <w:rFonts w:ascii="Times New Roman" w:hAnsi="Times New Roman" w:cs="Times New Roman"/>
            <w:iCs/>
            <w:spacing w:val="3"/>
            <w:sz w:val="28"/>
            <w:szCs w:val="28"/>
          </w:rPr>
          <w:t>с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т</w:t>
        </w:r>
        <w:r w:rsidR="006C4058" w:rsidRPr="00000EA1">
          <w:rPr>
            <w:rFonts w:ascii="Times New Roman" w:hAnsi="Times New Roman" w:cs="Times New Roman"/>
            <w:iCs/>
            <w:spacing w:val="-7"/>
            <w:sz w:val="28"/>
            <w:szCs w:val="28"/>
          </w:rPr>
          <w:t>в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ен</w:t>
        </w:r>
        <w:r w:rsidR="006C4058" w:rsidRPr="00000EA1">
          <w:rPr>
            <w:rFonts w:ascii="Times New Roman" w:hAnsi="Times New Roman" w:cs="Times New Roman"/>
            <w:iCs/>
            <w:spacing w:val="3"/>
            <w:sz w:val="28"/>
            <w:szCs w:val="28"/>
          </w:rPr>
          <w:t>н</w:t>
        </w:r>
        <w:r w:rsidR="006C4058" w:rsidRPr="00000EA1">
          <w:rPr>
            <w:rFonts w:ascii="Times New Roman" w:hAnsi="Times New Roman" w:cs="Times New Roman"/>
            <w:iCs/>
            <w:spacing w:val="-5"/>
            <w:sz w:val="28"/>
            <w:szCs w:val="28"/>
          </w:rPr>
          <w:t>о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й</w:t>
        </w:r>
      </w:hyperlink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жизн</w:t>
      </w:r>
      <w:r w:rsidR="006C4058"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Фор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иров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6C4058" w:rsidRPr="00000EA1">
        <w:rPr>
          <w:rFonts w:ascii="Times New Roman" w:hAnsi="Times New Roman" w:cs="Times New Roman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ногоп</w:t>
      </w:r>
      <w:r w:rsidR="006C4058"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ртий</w:t>
      </w:r>
      <w:r w:rsidR="006C4058" w:rsidRPr="00000EA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6C4058" w:rsidRPr="00000EA1">
        <w:rPr>
          <w:rFonts w:ascii="Times New Roman" w:hAnsi="Times New Roman" w:cs="Times New Roman"/>
          <w:spacing w:val="-2"/>
          <w:sz w:val="28"/>
          <w:szCs w:val="28"/>
        </w:rPr>
        <w:t>ост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Кризис</w:t>
      </w:r>
      <w:r w:rsidR="006C4058"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ммун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стич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й</w:t>
      </w:r>
      <w:r w:rsidR="006C4058" w:rsidRPr="00000EA1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идеологи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Утра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уково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ящей</w:t>
      </w:r>
      <w:r w:rsidR="006C4058" w:rsidRPr="00000EA1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роли</w:t>
      </w:r>
      <w:r w:rsidR="006C4058"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hyperlink r:id="rId12" w:history="1">
        <w:r w:rsidR="006C4058" w:rsidRPr="00000EA1">
          <w:rPr>
            <w:rFonts w:ascii="Times New Roman" w:hAnsi="Times New Roman" w:cs="Times New Roman"/>
            <w:iCs/>
            <w:spacing w:val="-4"/>
            <w:sz w:val="28"/>
            <w:szCs w:val="28"/>
          </w:rPr>
          <w:t>К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ПСС</w:t>
        </w:r>
        <w:r w:rsidR="006C4058" w:rsidRPr="00000EA1">
          <w:rPr>
            <w:rFonts w:ascii="Times New Roman" w:hAnsi="Times New Roman" w:cs="Times New Roman"/>
            <w:iCs/>
            <w:spacing w:val="15"/>
            <w:sz w:val="28"/>
            <w:szCs w:val="28"/>
          </w:rPr>
          <w:t xml:space="preserve"> </w:t>
        </w:r>
        <w:r w:rsidR="006C4058" w:rsidRPr="00000EA1">
          <w:rPr>
            <w:rFonts w:ascii="Times New Roman" w:hAnsi="Times New Roman" w:cs="Times New Roman"/>
            <w:iCs/>
            <w:sz w:val="28"/>
            <w:szCs w:val="28"/>
          </w:rPr>
          <w:t>в</w:t>
        </w:r>
      </w:hyperlink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 жизни сов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ско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г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 об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щ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ств</w:t>
      </w:r>
      <w:r w:rsidR="006C4058" w:rsidRPr="00000EA1">
        <w:rPr>
          <w:rFonts w:ascii="Times New Roman" w:hAnsi="Times New Roman" w:cs="Times New Roman"/>
          <w:iCs/>
          <w:spacing w:val="-1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Пр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чины роста</w:t>
      </w:r>
      <w:r w:rsidR="006C4058" w:rsidRPr="00000EA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ап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яже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ности </w:t>
      </w:r>
      <w:r w:rsidRPr="00000EA1">
        <w:rPr>
          <w:rFonts w:ascii="Times New Roman" w:hAnsi="Times New Roman" w:cs="Times New Roman"/>
          <w:iCs/>
          <w:spacing w:val="7"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6C4058" w:rsidRPr="00000EA1">
        <w:rPr>
          <w:rFonts w:ascii="Times New Roman" w:hAnsi="Times New Roman" w:cs="Times New Roman"/>
          <w:iCs/>
          <w:spacing w:val="4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ж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этни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ч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еск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="006C4058"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отно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ш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ения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х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Под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ъ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ем</w:t>
      </w:r>
      <w:r w:rsidR="006C4058"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на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ц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иона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л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ьных движений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="006C4058"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юзных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сп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у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бл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а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="006C4058" w:rsidRPr="00000EA1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поли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ка  </w:t>
      </w:r>
      <w:r w:rsidR="006C4058"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ово</w:t>
      </w:r>
      <w:r w:rsidR="006C4058"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д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ства</w:t>
      </w:r>
      <w:r w:rsidR="006C4058" w:rsidRPr="00000EA1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6C4058" w:rsidRPr="00000EA1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Декларац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="006C4058" w:rsidRPr="00000EA1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уверени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ете</w:t>
      </w:r>
      <w:r w:rsidR="006C4058" w:rsidRPr="00000EA1">
        <w:rPr>
          <w:rFonts w:ascii="Times New Roman" w:hAnsi="Times New Roman" w:cs="Times New Roman"/>
          <w:iCs/>
          <w:spacing w:val="25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юзных</w:t>
      </w:r>
      <w:r w:rsidR="006C4058" w:rsidRPr="00000EA1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="006C4058"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п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убли</w:t>
      </w:r>
      <w:r w:rsidR="006C4058"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к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C4058" w:rsidRPr="00000EA1">
        <w:rPr>
          <w:rFonts w:ascii="Times New Roman" w:hAnsi="Times New Roman" w:cs="Times New Roman"/>
          <w:sz w:val="28"/>
          <w:szCs w:val="28"/>
        </w:rPr>
        <w:t>Ав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6C4058"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6C4058"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z w:val="28"/>
          <w:szCs w:val="28"/>
        </w:rPr>
        <w:t>вские</w:t>
      </w:r>
      <w:r w:rsidR="006C4058" w:rsidRPr="00000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6C4058"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6C4058" w:rsidRPr="00000EA1">
        <w:rPr>
          <w:rFonts w:ascii="Times New Roman" w:hAnsi="Times New Roman" w:cs="Times New Roman"/>
          <w:sz w:val="28"/>
          <w:szCs w:val="28"/>
        </w:rPr>
        <w:t>бытия</w:t>
      </w:r>
      <w:r w:rsidR="006C4058"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z w:val="28"/>
          <w:szCs w:val="28"/>
        </w:rPr>
        <w:t>1991</w:t>
      </w:r>
      <w:r w:rsidR="006C4058"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spacing w:val="-1"/>
          <w:sz w:val="28"/>
          <w:szCs w:val="28"/>
        </w:rPr>
        <w:lastRenderedPageBreak/>
        <w:t>г</w:t>
      </w:r>
      <w:r w:rsidR="006C4058" w:rsidRPr="00000EA1">
        <w:rPr>
          <w:rFonts w:ascii="Times New Roman" w:hAnsi="Times New Roman" w:cs="Times New Roman"/>
          <w:sz w:val="28"/>
          <w:szCs w:val="28"/>
        </w:rPr>
        <w:t xml:space="preserve">.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При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ч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 xml:space="preserve">ины 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аспада</w:t>
      </w:r>
      <w:r w:rsidR="006C4058"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ССС</w:t>
      </w:r>
      <w:r w:rsidR="006C4058"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Р</w:t>
      </w:r>
      <w:r w:rsidR="006C4058"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EA1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олити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>ыш</w:t>
      </w:r>
      <w:r w:rsidR="001F42B5"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="001F42B5"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F42B5" w:rsidRPr="00000E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F42B5" w:rsidRPr="00000EA1">
        <w:rPr>
          <w:rFonts w:ascii="Times New Roman" w:hAnsi="Times New Roman" w:cs="Times New Roman"/>
          <w:sz w:val="28"/>
          <w:szCs w:val="28"/>
        </w:rPr>
        <w:t>» и</w:t>
      </w:r>
      <w:r w:rsidRPr="00000EA1">
        <w:rPr>
          <w:rFonts w:ascii="Times New Roman" w:hAnsi="Times New Roman" w:cs="Times New Roman"/>
          <w:sz w:val="28"/>
          <w:szCs w:val="28"/>
        </w:rPr>
        <w:t xml:space="preserve">  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осно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 xml:space="preserve">а  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000EA1">
        <w:rPr>
          <w:rFonts w:ascii="Times New Roman" w:hAnsi="Times New Roman" w:cs="Times New Roman"/>
          <w:sz w:val="28"/>
          <w:szCs w:val="28"/>
        </w:rPr>
        <w:t xml:space="preserve">м  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нешне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-а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ри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sz w:val="28"/>
          <w:szCs w:val="28"/>
        </w:rPr>
        <w:t>ан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ал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г во вт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 п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вине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1980-х г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iCs/>
          <w:sz w:val="28"/>
          <w:szCs w:val="28"/>
        </w:rPr>
        <w:t>ад миро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ой соц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алисти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еской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стем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42B5" w:rsidRPr="00000EA1">
        <w:rPr>
          <w:rFonts w:ascii="Times New Roman" w:hAnsi="Times New Roman" w:cs="Times New Roman"/>
          <w:b/>
          <w:sz w:val="28"/>
          <w:szCs w:val="28"/>
        </w:rPr>
        <w:t>9</w:t>
      </w:r>
      <w:r w:rsidRPr="00000EA1">
        <w:rPr>
          <w:rFonts w:ascii="Times New Roman" w:hAnsi="Times New Roman" w:cs="Times New Roman"/>
          <w:b/>
          <w:sz w:val="28"/>
          <w:szCs w:val="28"/>
        </w:rPr>
        <w:t>. Россия на рубеже ХХ-ХХ1 вв.</w:t>
      </w:r>
      <w:r w:rsidR="00467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нов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ово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осс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йс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уд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рс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итиче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кий криз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ября-ок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яб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1993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Принятие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Кон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уци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осси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едер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000EA1">
        <w:rPr>
          <w:rFonts w:ascii="Times New Roman" w:hAnsi="Times New Roman" w:cs="Times New Roman"/>
          <w:sz w:val="28"/>
          <w:szCs w:val="28"/>
        </w:rPr>
        <w:t>3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Общест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но-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ити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осс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олов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1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000EA1">
        <w:rPr>
          <w:rFonts w:ascii="Times New Roman" w:hAnsi="Times New Roman" w:cs="Times New Roman"/>
          <w:sz w:val="28"/>
          <w:szCs w:val="28"/>
        </w:rPr>
        <w:t xml:space="preserve">х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г.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ды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новы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пол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тич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ски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рти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Межнациона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ьн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межко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фесси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нальные</w:t>
      </w:r>
      <w:r w:rsidRPr="00000EA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от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ш</w:t>
      </w:r>
      <w:r w:rsidRPr="00000EA1">
        <w:rPr>
          <w:rFonts w:ascii="Times New Roman" w:hAnsi="Times New Roman" w:cs="Times New Roman"/>
          <w:iCs/>
          <w:sz w:val="28"/>
          <w:szCs w:val="28"/>
        </w:rPr>
        <w:t>ения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 соврем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нной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си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ечен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кий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нфл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кт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 его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вл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на рос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ий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кое 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б</w:t>
      </w:r>
      <w:r w:rsidRPr="00000EA1">
        <w:rPr>
          <w:rFonts w:ascii="Times New Roman" w:hAnsi="Times New Roman" w:cs="Times New Roman"/>
          <w:iCs/>
          <w:sz w:val="28"/>
          <w:szCs w:val="28"/>
        </w:rPr>
        <w:t>ществ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EA1">
        <w:rPr>
          <w:rFonts w:ascii="Times New Roman" w:hAnsi="Times New Roman" w:cs="Times New Roman"/>
          <w:spacing w:val="-3"/>
          <w:sz w:val="28"/>
          <w:szCs w:val="28"/>
        </w:rPr>
        <w:t>Пе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э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: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ор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«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ко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пи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000EA1">
        <w:rPr>
          <w:rFonts w:ascii="Times New Roman" w:hAnsi="Times New Roman" w:cs="Times New Roman"/>
          <w:sz w:val="28"/>
          <w:szCs w:val="28"/>
        </w:rPr>
        <w:t>».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кт</w:t>
      </w:r>
      <w:r w:rsidRPr="00000EA1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пе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ест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ка э</w:t>
      </w:r>
      <w:r w:rsidRPr="00000EA1">
        <w:rPr>
          <w:rFonts w:ascii="Times New Roman" w:hAnsi="Times New Roman" w:cs="Times New Roman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оно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ик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ост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Ди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ку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резуль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атах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4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циально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-</w:t>
      </w:r>
      <w:r w:rsidRPr="00000EA1">
        <w:rPr>
          <w:rFonts w:ascii="Times New Roman" w:hAnsi="Times New Roman" w:cs="Times New Roman"/>
          <w:iCs/>
          <w:sz w:val="28"/>
          <w:szCs w:val="28"/>
        </w:rPr>
        <w:t>экон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мичес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их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1F42B5" w:rsidRPr="00000EA1">
        <w:rPr>
          <w:rFonts w:ascii="Times New Roman" w:hAnsi="Times New Roman" w:cs="Times New Roman"/>
          <w:iCs/>
          <w:spacing w:val="4"/>
          <w:sz w:val="28"/>
          <w:szCs w:val="28"/>
        </w:rPr>
        <w:t>политических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 реформ</w:t>
      </w:r>
      <w:r w:rsidRPr="00000EA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1990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-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г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z w:val="28"/>
          <w:szCs w:val="28"/>
        </w:rPr>
        <w:t xml:space="preserve">ы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000EA1">
        <w:rPr>
          <w:rFonts w:ascii="Times New Roman" w:hAnsi="Times New Roman" w:cs="Times New Roman"/>
          <w:sz w:val="28"/>
          <w:szCs w:val="28"/>
        </w:rPr>
        <w:t xml:space="preserve">0 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гос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уд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эк</w:t>
      </w:r>
      <w:r w:rsidRPr="00000EA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й</w:t>
      </w:r>
      <w:r w:rsidRPr="00000E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ъ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000EA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00EA1">
        <w:rPr>
          <w:rFonts w:ascii="Times New Roman" w:hAnsi="Times New Roman" w:cs="Times New Roman"/>
          <w:sz w:val="28"/>
          <w:szCs w:val="28"/>
        </w:rPr>
        <w:t>ю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поли</w:t>
      </w:r>
      <w:r w:rsidR="001F42B5" w:rsidRPr="00000EA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="001F42B5"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ю </w:t>
      </w:r>
      <w:r w:rsidR="001F42B5" w:rsidRPr="00000EA1">
        <w:rPr>
          <w:rFonts w:ascii="Times New Roman" w:hAnsi="Times New Roman" w:cs="Times New Roman"/>
          <w:spacing w:val="37"/>
          <w:sz w:val="28"/>
          <w:szCs w:val="28"/>
        </w:rPr>
        <w:t>стабильность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, </w:t>
      </w:r>
      <w:r w:rsidR="001F42B5" w:rsidRPr="00000EA1">
        <w:rPr>
          <w:rFonts w:ascii="Times New Roman" w:hAnsi="Times New Roman" w:cs="Times New Roman"/>
          <w:spacing w:val="42"/>
          <w:sz w:val="28"/>
          <w:szCs w:val="28"/>
        </w:rPr>
        <w:t>упрочение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2"/>
          <w:sz w:val="28"/>
          <w:szCs w:val="28"/>
        </w:rPr>
        <w:t>национальной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4"/>
          <w:sz w:val="28"/>
          <w:szCs w:val="28"/>
        </w:rPr>
        <w:t>безопасности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, </w:t>
      </w:r>
      <w:r w:rsidR="001F42B5" w:rsidRPr="00000EA1">
        <w:rPr>
          <w:rFonts w:ascii="Times New Roman" w:hAnsi="Times New Roman" w:cs="Times New Roman"/>
          <w:spacing w:val="37"/>
          <w:sz w:val="28"/>
          <w:szCs w:val="28"/>
        </w:rPr>
        <w:t>достойное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3"/>
          <w:sz w:val="28"/>
          <w:szCs w:val="28"/>
        </w:rPr>
        <w:t>для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5"/>
          <w:sz w:val="28"/>
          <w:szCs w:val="28"/>
        </w:rPr>
        <w:t>России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2"/>
          <w:sz w:val="28"/>
          <w:szCs w:val="28"/>
        </w:rPr>
        <w:t>место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7"/>
          <w:sz w:val="28"/>
          <w:szCs w:val="28"/>
        </w:rPr>
        <w:t>в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35"/>
          <w:sz w:val="28"/>
          <w:szCs w:val="28"/>
        </w:rPr>
        <w:t>мировом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сооб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щ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енен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сст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овк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но-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оли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ичес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оль</w:t>
      </w:r>
      <w:r w:rsidRPr="00000EA1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полити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ч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хнологий</w:t>
      </w:r>
      <w:r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2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об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щ</w:t>
      </w:r>
      <w:r w:rsidRPr="00000EA1">
        <w:rPr>
          <w:rFonts w:ascii="Times New Roman" w:hAnsi="Times New Roman" w:cs="Times New Roman"/>
          <w:iCs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ен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- поли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ич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ой</w:t>
      </w:r>
      <w:r w:rsidRPr="00000EA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жи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ни стран</w:t>
      </w:r>
      <w:r w:rsidRPr="00000EA1">
        <w:rPr>
          <w:rFonts w:ascii="Times New Roman" w:hAnsi="Times New Roman" w:cs="Times New Roman"/>
          <w:iCs/>
          <w:spacing w:val="-8"/>
          <w:sz w:val="28"/>
          <w:szCs w:val="28"/>
        </w:rPr>
        <w:t>ы.</w:t>
      </w:r>
      <w:r w:rsidR="001F42B5" w:rsidRPr="00000EA1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сти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е 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Рос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ф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иров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000EA1">
        <w:rPr>
          <w:rFonts w:ascii="Times New Roman" w:hAnsi="Times New Roman" w:cs="Times New Roman"/>
          <w:sz w:val="28"/>
          <w:szCs w:val="28"/>
        </w:rPr>
        <w:t xml:space="preserve">и  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овре</w:t>
      </w:r>
      <w:r w:rsidR="001F42B5" w:rsidRPr="00000EA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F42B5" w:rsidRPr="00000EA1">
        <w:rPr>
          <w:rFonts w:ascii="Times New Roman" w:hAnsi="Times New Roman" w:cs="Times New Roman"/>
          <w:spacing w:val="2"/>
          <w:sz w:val="28"/>
          <w:szCs w:val="28"/>
        </w:rPr>
        <w:t>нн</w:t>
      </w:r>
      <w:r w:rsidR="001F42B5" w:rsidRPr="00000EA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й </w:t>
      </w:r>
      <w:r w:rsidR="001F42B5" w:rsidRPr="00000EA1">
        <w:rPr>
          <w:rFonts w:ascii="Times New Roman" w:hAnsi="Times New Roman" w:cs="Times New Roman"/>
          <w:spacing w:val="50"/>
          <w:sz w:val="28"/>
          <w:szCs w:val="28"/>
        </w:rPr>
        <w:t>международно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-пр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ово</w:t>
      </w:r>
      <w:r w:rsidRPr="00000EA1">
        <w:rPr>
          <w:rFonts w:ascii="Times New Roman" w:hAnsi="Times New Roman" w:cs="Times New Roman"/>
          <w:sz w:val="28"/>
          <w:szCs w:val="28"/>
        </w:rPr>
        <w:t xml:space="preserve">й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 xml:space="preserve">.  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Росси</w:t>
      </w:r>
      <w:r w:rsidRPr="00000EA1">
        <w:rPr>
          <w:rFonts w:ascii="Times New Roman" w:hAnsi="Times New Roman" w:cs="Times New Roman"/>
          <w:sz w:val="28"/>
          <w:szCs w:val="28"/>
        </w:rPr>
        <w:t xml:space="preserve">я  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 xml:space="preserve">в  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2"/>
          <w:sz w:val="28"/>
          <w:szCs w:val="28"/>
        </w:rPr>
        <w:t>иров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="001F42B5" w:rsidRPr="00000EA1">
        <w:rPr>
          <w:rFonts w:ascii="Times New Roman" w:hAnsi="Times New Roman" w:cs="Times New Roman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ин</w:t>
      </w:r>
      <w:r w:rsidRPr="00000EA1">
        <w:rPr>
          <w:rFonts w:ascii="Times New Roman" w:hAnsi="Times New Roman" w:cs="Times New Roman"/>
          <w:sz w:val="28"/>
          <w:szCs w:val="28"/>
        </w:rPr>
        <w:t>т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ег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000EA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оц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сс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йск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де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ци</w:t>
      </w:r>
      <w:r w:rsidRPr="00000EA1">
        <w:rPr>
          <w:rFonts w:ascii="Times New Roman" w:hAnsi="Times New Roman" w:cs="Times New Roman"/>
          <w:sz w:val="28"/>
          <w:szCs w:val="28"/>
        </w:rPr>
        <w:t>я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z w:val="28"/>
          <w:szCs w:val="28"/>
        </w:rPr>
        <w:t>о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од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уж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000EA1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иси</w:t>
      </w:r>
      <w:r w:rsidRPr="00000EA1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sz w:val="28"/>
          <w:szCs w:val="28"/>
        </w:rPr>
        <w:t>х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го</w:t>
      </w:r>
      <w:r w:rsidRPr="00000EA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уд</w:t>
      </w:r>
      <w:r w:rsidRPr="00000EA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00EA1">
        <w:rPr>
          <w:rFonts w:ascii="Times New Roman" w:hAnsi="Times New Roman" w:cs="Times New Roman"/>
          <w:sz w:val="28"/>
          <w:szCs w:val="28"/>
        </w:rPr>
        <w:t>р</w:t>
      </w:r>
      <w:r w:rsidRPr="00000EA1">
        <w:rPr>
          <w:rFonts w:ascii="Times New Roman" w:hAnsi="Times New Roman" w:cs="Times New Roman"/>
          <w:spacing w:val="-3"/>
          <w:sz w:val="28"/>
          <w:szCs w:val="28"/>
        </w:rPr>
        <w:t>ст</w:t>
      </w:r>
      <w:r w:rsidRPr="00000EA1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Pr="00000E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ия</w:t>
      </w:r>
      <w:r w:rsidRPr="00000EA1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овы г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z w:val="28"/>
          <w:szCs w:val="28"/>
        </w:rPr>
        <w:t>обали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 xml:space="preserve">ации.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оссия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проб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л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000EA1">
        <w:rPr>
          <w:rFonts w:ascii="Times New Roman" w:hAnsi="Times New Roman" w:cs="Times New Roman"/>
          <w:iCs/>
          <w:sz w:val="28"/>
          <w:szCs w:val="28"/>
        </w:rPr>
        <w:t>мы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б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рьбы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z w:val="28"/>
          <w:szCs w:val="28"/>
        </w:rPr>
        <w:t>еж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д</w:t>
      </w:r>
      <w:r w:rsidRPr="00000EA1">
        <w:rPr>
          <w:rFonts w:ascii="Times New Roman" w:hAnsi="Times New Roman" w:cs="Times New Roman"/>
          <w:iCs/>
          <w:sz w:val="28"/>
          <w:szCs w:val="28"/>
        </w:rPr>
        <w:t>уна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одн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z w:val="28"/>
          <w:szCs w:val="28"/>
        </w:rPr>
        <w:t>еррори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з</w:t>
      </w:r>
      <w:r w:rsidRPr="00000EA1">
        <w:rPr>
          <w:rFonts w:ascii="Times New Roman" w:hAnsi="Times New Roman" w:cs="Times New Roman"/>
          <w:iCs/>
          <w:sz w:val="28"/>
          <w:szCs w:val="28"/>
        </w:rPr>
        <w:t>мо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м</w:t>
      </w:r>
      <w:r w:rsidRPr="00000EA1">
        <w:rPr>
          <w:rFonts w:ascii="Times New Roman" w:hAnsi="Times New Roman" w:cs="Times New Roman"/>
          <w:iCs/>
          <w:sz w:val="28"/>
          <w:szCs w:val="28"/>
        </w:rPr>
        <w:t>.</w:t>
      </w:r>
      <w:r w:rsidR="001F42B5" w:rsidRPr="00000E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Р</w:t>
      </w:r>
      <w:r w:rsidRPr="00000EA1">
        <w:rPr>
          <w:rFonts w:ascii="Times New Roman" w:hAnsi="Times New Roman" w:cs="Times New Roman"/>
          <w:iCs/>
          <w:sz w:val="28"/>
          <w:szCs w:val="28"/>
        </w:rPr>
        <w:t>ос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й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ультура</w:t>
      </w:r>
      <w:r w:rsidRPr="00000EA1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pacing w:val="30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000EA1">
        <w:rPr>
          <w:rFonts w:ascii="Times New Roman" w:hAnsi="Times New Roman" w:cs="Times New Roman"/>
          <w:iCs/>
          <w:sz w:val="28"/>
          <w:szCs w:val="28"/>
        </w:rPr>
        <w:t>слови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я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ради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к</w:t>
      </w:r>
      <w:r w:rsidRPr="00000EA1">
        <w:rPr>
          <w:rFonts w:ascii="Times New Roman" w:hAnsi="Times New Roman" w:cs="Times New Roman"/>
          <w:iCs/>
          <w:sz w:val="28"/>
          <w:szCs w:val="28"/>
        </w:rPr>
        <w:t>альн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ы</w:t>
      </w:r>
      <w:r w:rsidRPr="00000EA1">
        <w:rPr>
          <w:rFonts w:ascii="Times New Roman" w:hAnsi="Times New Roman" w:cs="Times New Roman"/>
          <w:iCs/>
          <w:sz w:val="28"/>
          <w:szCs w:val="28"/>
        </w:rPr>
        <w:t>х</w:t>
      </w:r>
      <w:r w:rsidRPr="00000EA1">
        <w:rPr>
          <w:rFonts w:ascii="Times New Roman" w:hAnsi="Times New Roman" w:cs="Times New Roman"/>
          <w:iCs/>
          <w:spacing w:val="34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с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циаль</w:t>
      </w:r>
      <w:r w:rsidRPr="00000EA1">
        <w:rPr>
          <w:rFonts w:ascii="Times New Roman" w:hAnsi="Times New Roman" w:cs="Times New Roman"/>
          <w:iCs/>
          <w:spacing w:val="-6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ых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преобразов</w:t>
      </w:r>
      <w:r w:rsidRPr="00000EA1">
        <w:rPr>
          <w:rFonts w:ascii="Times New Roman" w:hAnsi="Times New Roman" w:cs="Times New Roman"/>
          <w:iCs/>
          <w:spacing w:val="-7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ний</w:t>
      </w:r>
      <w:r w:rsidRPr="00000EA1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</w:t>
      </w:r>
      <w:r w:rsidRPr="00000EA1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ин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ф</w:t>
      </w:r>
      <w:r w:rsidRPr="00000EA1">
        <w:rPr>
          <w:rFonts w:ascii="Times New Roman" w:hAnsi="Times New Roman" w:cs="Times New Roman"/>
          <w:iCs/>
          <w:sz w:val="28"/>
          <w:szCs w:val="28"/>
        </w:rPr>
        <w:t>орм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Pr="00000EA1">
        <w:rPr>
          <w:rFonts w:ascii="Times New Roman" w:hAnsi="Times New Roman" w:cs="Times New Roman"/>
          <w:iCs/>
          <w:sz w:val="28"/>
          <w:szCs w:val="28"/>
        </w:rPr>
        <w:t>цио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Pr="00000EA1">
        <w:rPr>
          <w:rFonts w:ascii="Times New Roman" w:hAnsi="Times New Roman" w:cs="Times New Roman"/>
          <w:iCs/>
          <w:sz w:val="28"/>
          <w:szCs w:val="28"/>
        </w:rPr>
        <w:t>ной</w:t>
      </w:r>
      <w:r w:rsidRPr="00000EA1">
        <w:rPr>
          <w:rFonts w:ascii="Times New Roman" w:hAnsi="Times New Roman" w:cs="Times New Roman"/>
          <w:iCs/>
          <w:spacing w:val="32"/>
          <w:sz w:val="28"/>
          <w:szCs w:val="28"/>
        </w:rPr>
        <w:t xml:space="preserve"> </w:t>
      </w:r>
      <w:r w:rsidRPr="00000EA1">
        <w:rPr>
          <w:rFonts w:ascii="Times New Roman" w:hAnsi="Times New Roman" w:cs="Times New Roman"/>
          <w:iCs/>
          <w:sz w:val="28"/>
          <w:szCs w:val="28"/>
        </w:rPr>
        <w:t>откры</w:t>
      </w:r>
      <w:r w:rsidRPr="00000EA1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000EA1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000EA1">
        <w:rPr>
          <w:rFonts w:ascii="Times New Roman" w:hAnsi="Times New Roman" w:cs="Times New Roman"/>
          <w:iCs/>
          <w:sz w:val="28"/>
          <w:szCs w:val="28"/>
        </w:rPr>
        <w:t>сти общест</w:t>
      </w:r>
      <w:r w:rsidRPr="00000EA1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r w:rsidRPr="00000EA1">
        <w:rPr>
          <w:rFonts w:ascii="Times New Roman" w:hAnsi="Times New Roman" w:cs="Times New Roman"/>
          <w:iCs/>
          <w:sz w:val="28"/>
          <w:szCs w:val="28"/>
        </w:rPr>
        <w:t>а.</w:t>
      </w:r>
    </w:p>
    <w:p w:rsidR="006C4058" w:rsidRPr="00000EA1" w:rsidRDefault="006C4058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EA1">
        <w:rPr>
          <w:rFonts w:ascii="Times New Roman" w:hAnsi="Times New Roman" w:cs="Times New Roman"/>
          <w:iCs/>
          <w:sz w:val="28"/>
          <w:szCs w:val="28"/>
        </w:rPr>
        <w:tab/>
        <w:t xml:space="preserve">Итоговое повторение </w:t>
      </w:r>
    </w:p>
    <w:p w:rsidR="001C0CAC" w:rsidRPr="00000EA1" w:rsidRDefault="001C0CAC" w:rsidP="0000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74F3" w:rsidRPr="00000EA1" w:rsidRDefault="00976FC5" w:rsidP="00976FC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Учебно-методическая литература</w:t>
      </w:r>
    </w:p>
    <w:p w:rsidR="00945796" w:rsidRDefault="00976FC5" w:rsidP="00976FC5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УМК:</w:t>
      </w:r>
    </w:p>
    <w:p w:rsidR="0073077B" w:rsidRPr="0073077B" w:rsidRDefault="0073077B" w:rsidP="0073077B">
      <w:pPr>
        <w:pStyle w:val="p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А.Н. Сахаров, А.Н. Боханов / История России. </w:t>
      </w:r>
      <w:r>
        <w:rPr>
          <w:color w:val="000000"/>
          <w:sz w:val="28"/>
          <w:szCs w:val="28"/>
          <w:lang w:val="en-US"/>
        </w:rPr>
        <w:t>XVIII</w:t>
      </w:r>
      <w:r w:rsidRPr="0073077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XIX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века. Ч.</w:t>
      </w:r>
      <w:r w:rsidR="00467AE1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>2: учебник для 10 класса общеобразовательных учреждений. – 10-е изд. – М.: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«ТИД «Русское слово – РС», 2012. – 288 с.</w:t>
      </w:r>
    </w:p>
    <w:p w:rsidR="0073077B" w:rsidRPr="002C65C9" w:rsidRDefault="0073077B" w:rsidP="0073077B">
      <w:pPr>
        <w:pStyle w:val="p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Н.В. </w:t>
      </w: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, С.И. Козленко, С.Т. Минаков, Ю.А. Петров / История России. </w:t>
      </w:r>
      <w:r>
        <w:rPr>
          <w:color w:val="000000"/>
          <w:sz w:val="28"/>
          <w:szCs w:val="28"/>
          <w:lang w:val="en-US"/>
        </w:rPr>
        <w:t>XX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начало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века: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учебник для 11 класса общеобразовательных учреждений. – 5-е изд. – М.:</w:t>
      </w:r>
      <w:r w:rsidRPr="0073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«ТИД «Русское слово – РС», 2007. – 480 с.</w:t>
      </w:r>
    </w:p>
    <w:p w:rsidR="002C65C9" w:rsidRDefault="002C65C9" w:rsidP="002C65C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65C9" w:rsidRDefault="002C65C9" w:rsidP="002C65C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65C9" w:rsidRPr="003559A1" w:rsidRDefault="002C65C9" w:rsidP="002C65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A1">
        <w:rPr>
          <w:rFonts w:ascii="Times New Roman" w:hAnsi="Times New Roman" w:cs="Times New Roman"/>
          <w:b/>
          <w:sz w:val="28"/>
          <w:szCs w:val="28"/>
        </w:rPr>
        <w:t>Справочная литература.</w:t>
      </w:r>
    </w:p>
    <w:p w:rsidR="002C65C9" w:rsidRPr="003559A1" w:rsidRDefault="002C65C9" w:rsidP="002C65C9">
      <w:pPr>
        <w:pStyle w:val="a3"/>
        <w:numPr>
          <w:ilvl w:val="0"/>
          <w:numId w:val="9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История России (в схемах). Учебное пособие / Т.П.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Бибанов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, Р.И. Орлова, С.Р. Попков, В.К. Романовский, С.В. Ханин. – Н. Новгород: издательство «Арабеск», 2010 – 210 с.</w:t>
      </w:r>
    </w:p>
    <w:p w:rsidR="002C65C9" w:rsidRPr="003559A1" w:rsidRDefault="002C65C9" w:rsidP="002C65C9">
      <w:pPr>
        <w:pStyle w:val="a3"/>
        <w:numPr>
          <w:ilvl w:val="0"/>
          <w:numId w:val="9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lastRenderedPageBreak/>
        <w:t xml:space="preserve">Кириллов В.В. Отечественная история в схемах и таблицах / В.В. Кириллов. – М.: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, 2010. – 320 с.</w:t>
      </w:r>
    </w:p>
    <w:p w:rsidR="002C65C9" w:rsidRPr="003559A1" w:rsidRDefault="002C65C9" w:rsidP="002C65C9">
      <w:pPr>
        <w:pStyle w:val="a3"/>
        <w:numPr>
          <w:ilvl w:val="0"/>
          <w:numId w:val="9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Барабанов В.В. История: Россия с древнейших времен до начала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59A1">
        <w:rPr>
          <w:rFonts w:ascii="Times New Roman" w:hAnsi="Times New Roman" w:cs="Times New Roman"/>
          <w:sz w:val="28"/>
          <w:szCs w:val="28"/>
        </w:rPr>
        <w:t xml:space="preserve"> века: учебное справочное пособие / В.В. Барабанов, И.М. Николаев, Б.Г. Рожков. – М.: АСТ: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, 2011. – 494 с.</w:t>
      </w:r>
    </w:p>
    <w:p w:rsidR="002C65C9" w:rsidRPr="003559A1" w:rsidRDefault="002C65C9" w:rsidP="00585AFD">
      <w:pPr>
        <w:pStyle w:val="a3"/>
        <w:numPr>
          <w:ilvl w:val="0"/>
          <w:numId w:val="9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 История в таблицах и схемах / А.С. Тимофеев. – СПБ</w:t>
      </w:r>
      <w:proofErr w:type="gramStart"/>
      <w:r w:rsidRPr="003559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59A1">
        <w:rPr>
          <w:rFonts w:ascii="Times New Roman" w:hAnsi="Times New Roman" w:cs="Times New Roman"/>
          <w:sz w:val="28"/>
          <w:szCs w:val="28"/>
        </w:rPr>
        <w:t>ООО «Виктория плюс», 2009. – 112 с.</w:t>
      </w:r>
    </w:p>
    <w:p w:rsidR="002C65C9" w:rsidRPr="003559A1" w:rsidRDefault="002C65C9" w:rsidP="002C65C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C9" w:rsidRPr="003559A1" w:rsidRDefault="002C65C9" w:rsidP="002C65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A1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2C65C9" w:rsidRPr="003559A1" w:rsidRDefault="002C65C9" w:rsidP="002C65C9">
      <w:pPr>
        <w:pStyle w:val="a3"/>
        <w:numPr>
          <w:ilvl w:val="0"/>
          <w:numId w:val="10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Зуев М.Н. История России с древнейших времен до начала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59A1">
        <w:rPr>
          <w:rFonts w:ascii="Times New Roman" w:hAnsi="Times New Roman" w:cs="Times New Roman"/>
          <w:sz w:val="28"/>
          <w:szCs w:val="28"/>
        </w:rPr>
        <w:t xml:space="preserve"> века для школьников ст. классов и поступающих в Вузы: учеб. пособие / М.Н. Зуев. – 13-е изд. – М.: Дрофа, 2010. – 927 с.</w:t>
      </w:r>
    </w:p>
    <w:p w:rsidR="002C65C9" w:rsidRPr="003559A1" w:rsidRDefault="002C65C9" w:rsidP="002C65C9">
      <w:pPr>
        <w:pStyle w:val="a3"/>
        <w:numPr>
          <w:ilvl w:val="0"/>
          <w:numId w:val="10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9A1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 М.В. Отечественная история: конспект лекций \ М.В.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, М.В. Кривошеев. – 2-е изд. – М.: Издательство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, 2010. – 191 с.</w:t>
      </w:r>
    </w:p>
    <w:p w:rsidR="002C65C9" w:rsidRPr="003559A1" w:rsidRDefault="002C65C9" w:rsidP="002C65C9">
      <w:pPr>
        <w:pStyle w:val="a3"/>
        <w:numPr>
          <w:ilvl w:val="0"/>
          <w:numId w:val="10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История России. Учебник / А.С. Орлов, В.А. Георгиев, Н.Г. Георгиева, Т.А. Сивохина. – 2-е изд. – М.: ООО «ТК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>», 2003. – 520 с.</w:t>
      </w:r>
    </w:p>
    <w:p w:rsidR="002C65C9" w:rsidRPr="003559A1" w:rsidRDefault="002C65C9" w:rsidP="002C65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A1">
        <w:rPr>
          <w:rFonts w:ascii="Times New Roman" w:hAnsi="Times New Roman" w:cs="Times New Roman"/>
          <w:b/>
          <w:sz w:val="28"/>
          <w:szCs w:val="28"/>
        </w:rPr>
        <w:t>Учебная литература.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Травин Д.Я.  Очерки Новейшей истории России. Книга первая: 1985-1999 / Д.Я. Травин. – СПБ</w:t>
      </w:r>
      <w:proofErr w:type="gramStart"/>
      <w:r w:rsidRPr="003559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59A1">
        <w:rPr>
          <w:rFonts w:ascii="Times New Roman" w:hAnsi="Times New Roman" w:cs="Times New Roman"/>
          <w:sz w:val="28"/>
          <w:szCs w:val="28"/>
        </w:rPr>
        <w:t>Норма, 2010. – 368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Гайдар Е.Т.  Смуты и институты. Государство и эволюция / Е.Т. Гайдар. – СПб</w:t>
      </w:r>
      <w:proofErr w:type="gramStart"/>
      <w:r w:rsidRPr="003559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59A1">
        <w:rPr>
          <w:rFonts w:ascii="Times New Roman" w:hAnsi="Times New Roman" w:cs="Times New Roman"/>
          <w:sz w:val="28"/>
          <w:szCs w:val="28"/>
        </w:rPr>
        <w:t>Норма, 2010. – 280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Безбородов А., Елисеева Н., Шестаков В. Перестройка и крах СССР. 1985 – 1993 / А. Безбородов, Елисеева Н., Шестаков В. – СПб. Норма, 2010. – 216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Соколов Н.А. Убийство царской семьи / Н.А. Соколов. – М.: Издательство «Советский писатель», 1991. – 365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Иткин Э.С. Дни воинской славы России. Книга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9A1">
        <w:rPr>
          <w:rFonts w:ascii="Times New Roman" w:hAnsi="Times New Roman" w:cs="Times New Roman"/>
          <w:sz w:val="28"/>
          <w:szCs w:val="28"/>
        </w:rPr>
        <w:t>: учебно-методическое пособие/ Э.С. Иткин. – Н. Новгород: Нижегородский гуманитарный центр, 2007. – 431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>Очерки истории международных отношений: учебное пособие / под ред. О.А. Колобова. – М.: ИМЭМО РАН; Н. Новгород: ИФ ННГУ, 2001 с. – 635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 Материалы по истории Отечества: Пособие для поступающих / А.В. Медведев, В.С. Павлов, А.А. Перов. – Н. Новгород: ННГУ, 2001. – 255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Макарихин В.П. Новгород Земли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Низовской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. Повествование о великом князе Юрии Всеволодовиче / В.П. </w:t>
      </w:r>
      <w:proofErr w:type="spellStart"/>
      <w:r w:rsidRPr="003559A1">
        <w:rPr>
          <w:rFonts w:ascii="Times New Roman" w:hAnsi="Times New Roman" w:cs="Times New Roman"/>
          <w:sz w:val="28"/>
          <w:szCs w:val="28"/>
        </w:rPr>
        <w:t>Макарин</w:t>
      </w:r>
      <w:proofErr w:type="spellEnd"/>
      <w:r w:rsidRPr="003559A1">
        <w:rPr>
          <w:rFonts w:ascii="Times New Roman" w:hAnsi="Times New Roman" w:cs="Times New Roman"/>
          <w:sz w:val="28"/>
          <w:szCs w:val="28"/>
        </w:rPr>
        <w:t xml:space="preserve"> – Н. Новгород, 1994. – 64 с.</w:t>
      </w:r>
    </w:p>
    <w:p w:rsidR="002C65C9" w:rsidRPr="003559A1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Селезнев Ф.А. Конституционные проекты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559A1">
        <w:rPr>
          <w:rFonts w:ascii="Times New Roman" w:hAnsi="Times New Roman" w:cs="Times New Roman"/>
          <w:sz w:val="28"/>
          <w:szCs w:val="28"/>
        </w:rPr>
        <w:t xml:space="preserve"> – начала XX вв. и создание Государственной Думы / Ф.А. Селезнев. – Н. Новгород: ННГУ, 2007. – 75 с.</w:t>
      </w:r>
    </w:p>
    <w:p w:rsidR="002C65C9" w:rsidRDefault="002C65C9" w:rsidP="002C65C9">
      <w:pPr>
        <w:pStyle w:val="a3"/>
        <w:numPr>
          <w:ilvl w:val="0"/>
          <w:numId w:val="13"/>
        </w:numPr>
        <w:spacing w:after="20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9A1">
        <w:rPr>
          <w:rFonts w:ascii="Times New Roman" w:hAnsi="Times New Roman" w:cs="Times New Roman"/>
          <w:sz w:val="28"/>
          <w:szCs w:val="28"/>
        </w:rPr>
        <w:t xml:space="preserve">Сомов В.А. история Нижегородского Края </w:t>
      </w:r>
      <w:r w:rsidRPr="003559A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59A1">
        <w:rPr>
          <w:rFonts w:ascii="Times New Roman" w:hAnsi="Times New Roman" w:cs="Times New Roman"/>
          <w:sz w:val="28"/>
          <w:szCs w:val="28"/>
        </w:rPr>
        <w:t xml:space="preserve"> века. Конспект лекций / В.А. Сомов – Н. Новгород: ННГУ, 2006 – 74 с.</w:t>
      </w:r>
    </w:p>
    <w:p w:rsidR="00BE6C8C" w:rsidRDefault="00BE6C8C" w:rsidP="00BE6C8C">
      <w:pPr>
        <w:pStyle w:val="a3"/>
        <w:spacing w:after="20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6C8C" w:rsidRPr="00160D1D" w:rsidRDefault="00BE6C8C" w:rsidP="00BE6C8C">
      <w:pPr>
        <w:pStyle w:val="a3"/>
        <w:spacing w:after="20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60D1D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>http:// www.mon.gov.ru/</w:t>
      </w:r>
      <w:r w:rsidRPr="00160D1D">
        <w:rPr>
          <w:sz w:val="28"/>
          <w:szCs w:val="28"/>
          <w:u w:val="single"/>
        </w:rPr>
        <w:t>-официальный сайт Министерства образования и науки Российской    Федерации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 xml:space="preserve">http:// </w:t>
      </w:r>
      <w:proofErr w:type="spellStart"/>
      <w:r w:rsidRPr="00160D1D">
        <w:rPr>
          <w:sz w:val="28"/>
          <w:szCs w:val="28"/>
        </w:rPr>
        <w:t>www</w:t>
      </w:r>
      <w:proofErr w:type="spellEnd"/>
      <w:r w:rsidRPr="00160D1D">
        <w:rPr>
          <w:sz w:val="28"/>
          <w:szCs w:val="28"/>
        </w:rPr>
        <w:t>. edu.ru/</w:t>
      </w:r>
      <w:r w:rsidRPr="00160D1D">
        <w:rPr>
          <w:sz w:val="28"/>
          <w:szCs w:val="28"/>
          <w:u w:val="single"/>
        </w:rPr>
        <w:t>-федеральный портал « Российское образование»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3" w:history="1">
        <w:r w:rsidR="00BE6C8C" w:rsidRPr="00160D1D">
          <w:rPr>
            <w:rStyle w:val="a8"/>
            <w:color w:val="auto"/>
            <w:sz w:val="28"/>
            <w:szCs w:val="28"/>
          </w:rPr>
          <w:t>http://window.edu.ru/</w:t>
        </w:r>
      </w:hyperlink>
      <w:r w:rsidR="00BE6C8C" w:rsidRPr="00160D1D">
        <w:rPr>
          <w:sz w:val="28"/>
          <w:szCs w:val="28"/>
        </w:rPr>
        <w:t>  – Единое окно доступа к образовательным ресурсам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4" w:history="1">
        <w:r w:rsidR="00BE6C8C" w:rsidRPr="00160D1D">
          <w:rPr>
            <w:rStyle w:val="a8"/>
            <w:color w:val="auto"/>
            <w:sz w:val="28"/>
            <w:szCs w:val="28"/>
          </w:rPr>
          <w:t>http://school-collection.edu.ru/</w:t>
        </w:r>
      </w:hyperlink>
      <w:r w:rsidR="00BE6C8C" w:rsidRPr="00160D1D">
        <w:rPr>
          <w:sz w:val="28"/>
          <w:szCs w:val="28"/>
        </w:rPr>
        <w:t> – Единая коллекция цифровых образовательных ресурсов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5" w:history="1">
        <w:r w:rsidR="00BE6C8C" w:rsidRPr="00160D1D">
          <w:rPr>
            <w:rStyle w:val="a8"/>
            <w:color w:val="auto"/>
            <w:sz w:val="28"/>
            <w:szCs w:val="28"/>
          </w:rPr>
          <w:t>http://fcior.edu.ru/</w:t>
        </w:r>
      </w:hyperlink>
      <w:r w:rsidR="00BE6C8C" w:rsidRPr="00160D1D">
        <w:rPr>
          <w:sz w:val="28"/>
          <w:szCs w:val="28"/>
        </w:rPr>
        <w:t> – Федеральный центр информационно-образовательных ресурсов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6" w:history="1">
        <w:r w:rsidR="00BE6C8C" w:rsidRPr="00160D1D">
          <w:rPr>
            <w:rStyle w:val="a8"/>
            <w:color w:val="auto"/>
            <w:sz w:val="28"/>
            <w:szCs w:val="28"/>
          </w:rPr>
          <w:t>http://www.school.edu.ru/</w:t>
        </w:r>
      </w:hyperlink>
      <w:r w:rsidR="00BE6C8C" w:rsidRPr="00160D1D">
        <w:rPr>
          <w:sz w:val="28"/>
          <w:szCs w:val="28"/>
        </w:rPr>
        <w:t> – Российский общеобразовательный портал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7" w:history="1">
        <w:r w:rsidR="00BE6C8C" w:rsidRPr="00160D1D">
          <w:rPr>
            <w:rStyle w:val="a8"/>
            <w:color w:val="auto"/>
            <w:sz w:val="28"/>
            <w:szCs w:val="28"/>
          </w:rPr>
          <w:t>http://www.edu.ru/db/portal/sites/school-page.htm</w:t>
        </w:r>
      </w:hyperlink>
      <w:r w:rsidR="00BE6C8C" w:rsidRPr="00160D1D">
        <w:rPr>
          <w:sz w:val="28"/>
          <w:szCs w:val="28"/>
        </w:rPr>
        <w:t> – Федеральный портал Российское образование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8" w:history="1">
        <w:r w:rsidR="00BE6C8C" w:rsidRPr="00160D1D">
          <w:rPr>
            <w:rStyle w:val="a8"/>
            <w:color w:val="auto"/>
            <w:sz w:val="28"/>
            <w:szCs w:val="28"/>
          </w:rPr>
          <w:t>http://catalog.iot.ru/</w:t>
        </w:r>
      </w:hyperlink>
      <w:r w:rsidR="00BE6C8C" w:rsidRPr="00160D1D">
        <w:rPr>
          <w:sz w:val="28"/>
          <w:szCs w:val="28"/>
        </w:rPr>
        <w:t> – Образовательные ресурсы сети Интернет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19" w:history="1">
        <w:r w:rsidR="00BE6C8C" w:rsidRPr="00160D1D">
          <w:rPr>
            <w:rStyle w:val="a8"/>
            <w:color w:val="auto"/>
            <w:sz w:val="28"/>
            <w:szCs w:val="28"/>
          </w:rPr>
          <w:t>http://ndce.edu.ru/</w:t>
        </w:r>
      </w:hyperlink>
      <w:r w:rsidR="00BE6C8C" w:rsidRPr="00160D1D">
        <w:rPr>
          <w:sz w:val="28"/>
          <w:szCs w:val="28"/>
        </w:rPr>
        <w:t> – Каталог учебников, оборудования, электронных ресурсов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20" w:history="1">
        <w:r w:rsidR="00BE6C8C" w:rsidRPr="00160D1D">
          <w:rPr>
            <w:rStyle w:val="a8"/>
            <w:color w:val="auto"/>
            <w:sz w:val="28"/>
            <w:szCs w:val="28"/>
          </w:rPr>
          <w:t>http://podrostok.edu.yar.ru/consul/</w:t>
        </w:r>
      </w:hyperlink>
      <w:r w:rsidR="00BE6C8C" w:rsidRPr="00160D1D">
        <w:rPr>
          <w:sz w:val="28"/>
          <w:szCs w:val="28"/>
        </w:rPr>
        <w:t> – Интернет-сайт «Подросток и закон» – Юридическая онлайн консультация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21" w:history="1">
        <w:r w:rsidR="00BE6C8C" w:rsidRPr="00160D1D">
          <w:rPr>
            <w:rStyle w:val="a8"/>
            <w:color w:val="auto"/>
            <w:sz w:val="28"/>
            <w:szCs w:val="28"/>
          </w:rPr>
          <w:t>http://media.edu.yar.ru/media/</w:t>
        </w:r>
      </w:hyperlink>
      <w:r w:rsidR="00BE6C8C" w:rsidRPr="00160D1D">
        <w:rPr>
          <w:sz w:val="28"/>
          <w:szCs w:val="28"/>
        </w:rPr>
        <w:t> – ДИСТАНЦИОННЫЕ МАСТЕР-КЛАССЫ для школьников и педагогов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left="360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 xml:space="preserve">      </w:t>
      </w:r>
      <w:hyperlink r:id="rId22" w:history="1">
        <w:r w:rsidRPr="00160D1D">
          <w:rPr>
            <w:rStyle w:val="a8"/>
            <w:color w:val="auto"/>
            <w:sz w:val="28"/>
            <w:szCs w:val="28"/>
          </w:rPr>
          <w:t>http://www.ict.edu.ru/</w:t>
        </w:r>
      </w:hyperlink>
      <w:r w:rsidRPr="00160D1D">
        <w:rPr>
          <w:sz w:val="28"/>
          <w:szCs w:val="28"/>
        </w:rPr>
        <w:t> – Информационно-коммуникационные технологии в образовании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left="360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 xml:space="preserve">      </w:t>
      </w:r>
      <w:hyperlink r:id="rId23" w:history="1">
        <w:r w:rsidRPr="00160D1D">
          <w:rPr>
            <w:rStyle w:val="a8"/>
            <w:color w:val="auto"/>
            <w:sz w:val="28"/>
            <w:szCs w:val="28"/>
          </w:rPr>
          <w:t>http://www.rulex.ru/</w:t>
        </w:r>
      </w:hyperlink>
      <w:r w:rsidRPr="00160D1D">
        <w:rPr>
          <w:sz w:val="28"/>
          <w:szCs w:val="28"/>
        </w:rPr>
        <w:t> – Русский Биографический Словарь</w:t>
      </w:r>
    </w:p>
    <w:p w:rsidR="00BE6C8C" w:rsidRPr="00160D1D" w:rsidRDefault="00BE6C8C" w:rsidP="00BE6C8C">
      <w:pPr>
        <w:pStyle w:val="a7"/>
        <w:shd w:val="clear" w:color="auto" w:fill="FFFFFF"/>
        <w:spacing w:before="0" w:beforeAutospacing="0" w:after="0" w:afterAutospacing="0" w:line="270" w:lineRule="atLeast"/>
        <w:ind w:left="360"/>
        <w:textAlignment w:val="baseline"/>
        <w:rPr>
          <w:sz w:val="28"/>
          <w:szCs w:val="28"/>
        </w:rPr>
      </w:pPr>
      <w:r w:rsidRPr="00160D1D">
        <w:rPr>
          <w:sz w:val="28"/>
          <w:szCs w:val="28"/>
        </w:rPr>
        <w:t xml:space="preserve">      </w:t>
      </w:r>
      <w:hyperlink r:id="rId24" w:history="1">
        <w:r w:rsidRPr="00160D1D">
          <w:rPr>
            <w:rStyle w:val="a8"/>
            <w:color w:val="auto"/>
            <w:sz w:val="28"/>
            <w:szCs w:val="28"/>
          </w:rPr>
          <w:t>http://www.ecoculture.ru/ecolibrary/index.php</w:t>
        </w:r>
      </w:hyperlink>
      <w:r w:rsidRPr="00160D1D">
        <w:rPr>
          <w:sz w:val="28"/>
          <w:szCs w:val="28"/>
        </w:rPr>
        <w:t> – Библиотека сайта «</w:t>
      </w:r>
      <w:proofErr w:type="spellStart"/>
      <w:r w:rsidRPr="00160D1D">
        <w:rPr>
          <w:sz w:val="28"/>
          <w:szCs w:val="28"/>
        </w:rPr>
        <w:t>Экокультура</w:t>
      </w:r>
      <w:proofErr w:type="spellEnd"/>
      <w:r w:rsidRPr="00160D1D">
        <w:rPr>
          <w:sz w:val="28"/>
          <w:szCs w:val="28"/>
        </w:rPr>
        <w:t>»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25" w:history="1">
        <w:r w:rsidR="00BE6C8C" w:rsidRPr="00160D1D">
          <w:rPr>
            <w:rStyle w:val="a8"/>
            <w:color w:val="auto"/>
            <w:sz w:val="28"/>
            <w:szCs w:val="28"/>
          </w:rPr>
          <w:t>http://www.megabook.ru/</w:t>
        </w:r>
      </w:hyperlink>
      <w:r w:rsidR="00BE6C8C" w:rsidRPr="00160D1D">
        <w:rPr>
          <w:sz w:val="28"/>
          <w:szCs w:val="28"/>
        </w:rPr>
        <w:t xml:space="preserve"> – </w:t>
      </w:r>
      <w:proofErr w:type="spellStart"/>
      <w:r w:rsidR="00BE6C8C" w:rsidRPr="00160D1D">
        <w:rPr>
          <w:sz w:val="28"/>
          <w:szCs w:val="28"/>
        </w:rPr>
        <w:t>Мегаэнциклопедия</w:t>
      </w:r>
      <w:proofErr w:type="spellEnd"/>
      <w:r w:rsidR="00BE6C8C" w:rsidRPr="00160D1D">
        <w:rPr>
          <w:sz w:val="28"/>
          <w:szCs w:val="28"/>
        </w:rPr>
        <w:t xml:space="preserve"> портала «Кирилл и Мефодий»</w:t>
      </w:r>
    </w:p>
    <w:p w:rsidR="00BE6C8C" w:rsidRPr="00160D1D" w:rsidRDefault="00211ABD" w:rsidP="00BE6C8C">
      <w:pPr>
        <w:pStyle w:val="a7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sz w:val="28"/>
          <w:szCs w:val="28"/>
        </w:rPr>
      </w:pPr>
      <w:hyperlink r:id="rId26" w:history="1">
        <w:r w:rsidR="00BE6C8C" w:rsidRPr="00160D1D">
          <w:rPr>
            <w:rStyle w:val="a8"/>
            <w:color w:val="auto"/>
            <w:sz w:val="28"/>
            <w:szCs w:val="28"/>
          </w:rPr>
          <w:t>http://www.edu-all.ru/</w:t>
        </w:r>
      </w:hyperlink>
      <w:r w:rsidR="00BE6C8C" w:rsidRPr="00160D1D">
        <w:rPr>
          <w:sz w:val="28"/>
          <w:szCs w:val="28"/>
        </w:rPr>
        <w:t> – Портал ВСЕОБУЧ — все об образовании</w:t>
      </w:r>
    </w:p>
    <w:p w:rsidR="003559A1" w:rsidRPr="003559A1" w:rsidRDefault="003559A1" w:rsidP="003559A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C9" w:rsidRPr="00976FC5" w:rsidRDefault="002C65C9" w:rsidP="002C65C9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274F3" w:rsidRPr="00000EA1" w:rsidRDefault="003559A1" w:rsidP="0035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74F3" w:rsidRPr="00000EA1" w:rsidSect="0000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0CC"/>
    <w:multiLevelType w:val="hybridMultilevel"/>
    <w:tmpl w:val="0B96C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BF6"/>
    <w:multiLevelType w:val="hybridMultilevel"/>
    <w:tmpl w:val="D67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803"/>
    <w:multiLevelType w:val="hybridMultilevel"/>
    <w:tmpl w:val="E722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5B3"/>
    <w:multiLevelType w:val="hybridMultilevel"/>
    <w:tmpl w:val="E236D00A"/>
    <w:lvl w:ilvl="0" w:tplc="36549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851A4"/>
    <w:multiLevelType w:val="hybridMultilevel"/>
    <w:tmpl w:val="595EE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D0C98"/>
    <w:multiLevelType w:val="hybridMultilevel"/>
    <w:tmpl w:val="858E1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27A7B"/>
    <w:multiLevelType w:val="hybridMultilevel"/>
    <w:tmpl w:val="57B6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C3CBA"/>
    <w:multiLevelType w:val="hybridMultilevel"/>
    <w:tmpl w:val="1C3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87B2A"/>
    <w:multiLevelType w:val="hybridMultilevel"/>
    <w:tmpl w:val="1F1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6CF8"/>
    <w:multiLevelType w:val="hybridMultilevel"/>
    <w:tmpl w:val="BE1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D5139"/>
    <w:multiLevelType w:val="hybridMultilevel"/>
    <w:tmpl w:val="E366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F9"/>
    <w:rsid w:val="00000EA1"/>
    <w:rsid w:val="00160D1D"/>
    <w:rsid w:val="001C0CAC"/>
    <w:rsid w:val="001F42B5"/>
    <w:rsid w:val="00211ABD"/>
    <w:rsid w:val="002C65C9"/>
    <w:rsid w:val="00342ED0"/>
    <w:rsid w:val="003559A1"/>
    <w:rsid w:val="00467AE1"/>
    <w:rsid w:val="0055278F"/>
    <w:rsid w:val="006743F6"/>
    <w:rsid w:val="006C4058"/>
    <w:rsid w:val="0073077B"/>
    <w:rsid w:val="0086560B"/>
    <w:rsid w:val="00945796"/>
    <w:rsid w:val="00976FC5"/>
    <w:rsid w:val="00994BFF"/>
    <w:rsid w:val="009C7702"/>
    <w:rsid w:val="00A75B07"/>
    <w:rsid w:val="00BA4E58"/>
    <w:rsid w:val="00BD7D2B"/>
    <w:rsid w:val="00BE6C8C"/>
    <w:rsid w:val="00C274F3"/>
    <w:rsid w:val="00C35A72"/>
    <w:rsid w:val="00C66AF9"/>
    <w:rsid w:val="00E676A9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40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C405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4F3"/>
  </w:style>
  <w:style w:type="paragraph" w:customStyle="1" w:styleId="p2">
    <w:name w:val="p2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74F3"/>
  </w:style>
  <w:style w:type="paragraph" w:customStyle="1" w:styleId="p8">
    <w:name w:val="p8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74F3"/>
  </w:style>
  <w:style w:type="paragraph" w:customStyle="1" w:styleId="p9">
    <w:name w:val="p9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274F3"/>
  </w:style>
  <w:style w:type="character" w:customStyle="1" w:styleId="s5">
    <w:name w:val="s5"/>
    <w:basedOn w:val="a0"/>
    <w:rsid w:val="00C274F3"/>
  </w:style>
  <w:style w:type="paragraph" w:customStyle="1" w:styleId="p11">
    <w:name w:val="p11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F3"/>
  </w:style>
  <w:style w:type="paragraph" w:customStyle="1" w:styleId="p14">
    <w:name w:val="p14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B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40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405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table" w:styleId="a4">
    <w:name w:val="Table Grid"/>
    <w:basedOn w:val="a1"/>
    <w:rsid w:val="006C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C405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4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6C40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C4058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C4058"/>
    <w:pPr>
      <w:widowControl w:val="0"/>
      <w:autoSpaceDE w:val="0"/>
      <w:autoSpaceDN w:val="0"/>
      <w:adjustRightInd w:val="0"/>
      <w:spacing w:after="0" w:line="2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6C405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rsid w:val="006C405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6C40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C4058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6C4058"/>
    <w:rPr>
      <w:rFonts w:ascii="Times New Roman" w:hAnsi="Times New Roman" w:cs="Times New Roman"/>
      <w:b/>
      <w:bCs/>
      <w:spacing w:val="50"/>
      <w:sz w:val="20"/>
      <w:szCs w:val="20"/>
    </w:rPr>
  </w:style>
  <w:style w:type="numbering" w:customStyle="1" w:styleId="1">
    <w:name w:val="Нет списка1"/>
    <w:next w:val="a2"/>
    <w:semiHidden/>
    <w:rsid w:val="006C4058"/>
  </w:style>
  <w:style w:type="paragraph" w:styleId="a7">
    <w:name w:val="Normal (Web)"/>
    <w:basedOn w:val="a"/>
    <w:uiPriority w:val="99"/>
    <w:semiHidden/>
    <w:unhideWhenUsed/>
    <w:rsid w:val="00BE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6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40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C405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4F3"/>
  </w:style>
  <w:style w:type="paragraph" w:customStyle="1" w:styleId="p2">
    <w:name w:val="p2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74F3"/>
  </w:style>
  <w:style w:type="paragraph" w:customStyle="1" w:styleId="p8">
    <w:name w:val="p8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74F3"/>
  </w:style>
  <w:style w:type="paragraph" w:customStyle="1" w:styleId="p9">
    <w:name w:val="p9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274F3"/>
  </w:style>
  <w:style w:type="character" w:customStyle="1" w:styleId="s5">
    <w:name w:val="s5"/>
    <w:basedOn w:val="a0"/>
    <w:rsid w:val="00C274F3"/>
  </w:style>
  <w:style w:type="paragraph" w:customStyle="1" w:styleId="p11">
    <w:name w:val="p11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F3"/>
  </w:style>
  <w:style w:type="paragraph" w:customStyle="1" w:styleId="p14">
    <w:name w:val="p14"/>
    <w:basedOn w:val="a"/>
    <w:rsid w:val="00C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B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40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405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table" w:styleId="a4">
    <w:name w:val="Table Grid"/>
    <w:basedOn w:val="a1"/>
    <w:rsid w:val="006C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C405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4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6C40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C4058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C4058"/>
    <w:pPr>
      <w:widowControl w:val="0"/>
      <w:autoSpaceDE w:val="0"/>
      <w:autoSpaceDN w:val="0"/>
      <w:adjustRightInd w:val="0"/>
      <w:spacing w:after="0" w:line="2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6C405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rsid w:val="006C405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6C40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C4058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6C4058"/>
    <w:rPr>
      <w:rFonts w:ascii="Times New Roman" w:hAnsi="Times New Roman" w:cs="Times New Roman"/>
      <w:b/>
      <w:bCs/>
      <w:spacing w:val="50"/>
      <w:sz w:val="20"/>
      <w:szCs w:val="20"/>
    </w:rPr>
  </w:style>
  <w:style w:type="numbering" w:customStyle="1" w:styleId="1">
    <w:name w:val="Нет списка1"/>
    <w:next w:val="a2"/>
    <w:semiHidden/>
    <w:rsid w:val="006C4058"/>
  </w:style>
  <w:style w:type="paragraph" w:styleId="a7">
    <w:name w:val="Normal (Web)"/>
    <w:basedOn w:val="a"/>
    <w:uiPriority w:val="99"/>
    <w:semiHidden/>
    <w:unhideWhenUsed/>
    <w:rsid w:val="00BE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6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yy.com/buy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catalog.iot.ru/" TargetMode="External"/><Relationship Id="rId26" Type="http://schemas.openxmlformats.org/officeDocument/2006/relationships/hyperlink" Target="http://www.edu-al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a.edu.yar.ru/media/" TargetMode="External"/><Relationship Id="rId7" Type="http://schemas.openxmlformats.org/officeDocument/2006/relationships/hyperlink" Target="http://www.abbyy.com/buy" TargetMode="External"/><Relationship Id="rId12" Type="http://schemas.openxmlformats.org/officeDocument/2006/relationships/hyperlink" Target="http://www.abbyy.com/buy" TargetMode="External"/><Relationship Id="rId17" Type="http://schemas.openxmlformats.org/officeDocument/2006/relationships/hyperlink" Target="http://www.edu.ru/db/portal/sites/school-page.htm" TargetMode="External"/><Relationship Id="rId25" Type="http://schemas.openxmlformats.org/officeDocument/2006/relationships/hyperlink" Target="http://www.mega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podrostok.edu.yar.ru/consu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byy.com/buy" TargetMode="External"/><Relationship Id="rId24" Type="http://schemas.openxmlformats.org/officeDocument/2006/relationships/hyperlink" Target="http://www.ecoculture.ru/ecolibrary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rulex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bbyy.com/buy" TargetMode="External"/><Relationship Id="rId19" Type="http://schemas.openxmlformats.org/officeDocument/2006/relationships/hyperlink" Target="http://ndce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byy.com/buy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4F36-3C50-4228-932C-9A157E70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</dc:creator>
  <cp:keywords/>
  <dc:description/>
  <cp:lastModifiedBy>1</cp:lastModifiedBy>
  <cp:revision>2</cp:revision>
  <dcterms:created xsi:type="dcterms:W3CDTF">2016-11-01T10:24:00Z</dcterms:created>
  <dcterms:modified xsi:type="dcterms:W3CDTF">2016-11-01T10:24:00Z</dcterms:modified>
</cp:coreProperties>
</file>